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964" w:rsidRDefault="00133964" w:rsidP="00133964">
      <w:pPr>
        <w:spacing w:line="1200" w:lineRule="exact"/>
        <w:jc w:val="center"/>
        <w:rPr>
          <w:rFonts w:eastAsia="方正小标宋简体"/>
          <w:b/>
          <w:bCs/>
          <w:color w:val="FF0000"/>
          <w:w w:val="66"/>
          <w:kern w:val="0"/>
          <w:sz w:val="70"/>
          <w:szCs w:val="70"/>
        </w:rPr>
      </w:pPr>
      <w:r>
        <w:rPr>
          <w:rFonts w:eastAsia="方正小标宋简体" w:hint="eastAsia"/>
          <w:b/>
          <w:bCs/>
          <w:color w:val="FF0000"/>
          <w:w w:val="66"/>
          <w:kern w:val="0"/>
          <w:sz w:val="70"/>
          <w:szCs w:val="70"/>
        </w:rPr>
        <w:t>天</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津</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科</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技</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大</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学</w:t>
      </w:r>
    </w:p>
    <w:p w:rsidR="00133964" w:rsidRDefault="00133964" w:rsidP="00133964">
      <w:pPr>
        <w:spacing w:line="1200" w:lineRule="exact"/>
        <w:jc w:val="center"/>
        <w:rPr>
          <w:rFonts w:eastAsia="方正小标宋简体"/>
          <w:b/>
          <w:bCs/>
          <w:color w:val="FF0000"/>
          <w:w w:val="60"/>
          <w:kern w:val="0"/>
          <w:sz w:val="76"/>
        </w:rPr>
      </w:pPr>
      <w:r>
        <w:rPr>
          <w:rFonts w:eastAsia="方正小标宋简体" w:hint="eastAsia"/>
          <w:b/>
          <w:bCs/>
          <w:color w:val="FF0000"/>
          <w:w w:val="66"/>
          <w:kern w:val="0"/>
          <w:sz w:val="70"/>
          <w:szCs w:val="70"/>
        </w:rPr>
        <w:t>电</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子</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信</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息</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与</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自</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动</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化</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学</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院</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文</w:t>
      </w:r>
      <w:r>
        <w:rPr>
          <w:rFonts w:eastAsia="方正小标宋简体" w:hint="eastAsia"/>
          <w:b/>
          <w:bCs/>
          <w:color w:val="FF0000"/>
          <w:w w:val="66"/>
          <w:kern w:val="0"/>
          <w:sz w:val="70"/>
          <w:szCs w:val="70"/>
        </w:rPr>
        <w:t xml:space="preserve"> </w:t>
      </w:r>
      <w:r>
        <w:rPr>
          <w:rFonts w:eastAsia="方正小标宋简体" w:hint="eastAsia"/>
          <w:b/>
          <w:bCs/>
          <w:color w:val="FF0000"/>
          <w:w w:val="66"/>
          <w:kern w:val="0"/>
          <w:sz w:val="70"/>
          <w:szCs w:val="70"/>
        </w:rPr>
        <w:t>件</w:t>
      </w:r>
    </w:p>
    <w:p w:rsidR="00133964" w:rsidRDefault="00133964" w:rsidP="00133964">
      <w:pPr>
        <w:rPr>
          <w:sz w:val="11"/>
          <w:szCs w:val="11"/>
        </w:rPr>
      </w:pPr>
    </w:p>
    <w:p w:rsidR="00133964" w:rsidRDefault="00133964" w:rsidP="00133964">
      <w:pPr>
        <w:jc w:val="center"/>
        <w:rPr>
          <w:rFonts w:ascii="黑体" w:eastAsia="黑体" w:hAnsi="黑体"/>
          <w:b/>
          <w:color w:val="FF0000"/>
          <w:sz w:val="28"/>
          <w:szCs w:val="28"/>
        </w:rPr>
      </w:pPr>
      <w:r>
        <w:rPr>
          <w:rFonts w:ascii="仿宋_GB2312" w:eastAsia="仿宋_GB2312" w:hAnsi="仿宋_GB2312" w:cs="宋体" w:hint="eastAsia"/>
          <w:b/>
          <w:color w:val="000000"/>
          <w:kern w:val="0"/>
          <w:sz w:val="32"/>
          <w:szCs w:val="32"/>
        </w:rPr>
        <w:t>电 信 发 [</w:t>
      </w:r>
      <w:r>
        <w:rPr>
          <w:rFonts w:ascii="仿宋_GB2312" w:eastAsia="仿宋_GB2312" w:hAnsi="仿宋_GB2312" w:cs="宋体"/>
          <w:b/>
          <w:color w:val="000000"/>
          <w:kern w:val="0"/>
          <w:sz w:val="32"/>
          <w:szCs w:val="32"/>
        </w:rPr>
        <w:t xml:space="preserve"> </w:t>
      </w:r>
      <w:r>
        <w:rPr>
          <w:rFonts w:ascii="仿宋_GB2312" w:eastAsia="仿宋_GB2312" w:hAnsi="仿宋_GB2312" w:cs="宋体" w:hint="eastAsia"/>
          <w:b/>
          <w:color w:val="000000"/>
          <w:kern w:val="0"/>
          <w:sz w:val="32"/>
          <w:szCs w:val="32"/>
        </w:rPr>
        <w:t>2025</w:t>
      </w:r>
      <w:r>
        <w:rPr>
          <w:rFonts w:ascii="仿宋_GB2312" w:eastAsia="仿宋_GB2312" w:hAnsi="仿宋_GB2312" w:cs="宋体"/>
          <w:b/>
          <w:color w:val="000000"/>
          <w:kern w:val="0"/>
          <w:sz w:val="32"/>
          <w:szCs w:val="32"/>
        </w:rPr>
        <w:t xml:space="preserve"> </w:t>
      </w:r>
      <w:r>
        <w:rPr>
          <w:rFonts w:ascii="仿宋_GB2312" w:eastAsia="仿宋_GB2312" w:hAnsi="仿宋_GB2312" w:cs="宋体" w:hint="eastAsia"/>
          <w:b/>
          <w:color w:val="000000"/>
          <w:kern w:val="0"/>
          <w:sz w:val="32"/>
          <w:szCs w:val="32"/>
        </w:rPr>
        <w:t>]</w:t>
      </w:r>
      <w:r>
        <w:rPr>
          <w:rFonts w:ascii="仿宋_GB2312" w:eastAsia="仿宋_GB2312" w:hAnsi="仿宋_GB2312" w:cs="宋体"/>
          <w:b/>
          <w:color w:val="000000"/>
          <w:kern w:val="0"/>
          <w:sz w:val="32"/>
          <w:szCs w:val="32"/>
        </w:rPr>
        <w:t xml:space="preserve"> </w:t>
      </w:r>
      <w:r>
        <w:rPr>
          <w:rFonts w:ascii="仿宋_GB2312" w:eastAsia="仿宋_GB2312" w:hAnsi="仿宋_GB2312" w:cs="宋体" w:hint="eastAsia"/>
          <w:b/>
          <w:color w:val="000000"/>
          <w:kern w:val="0"/>
          <w:sz w:val="32"/>
          <w:szCs w:val="32"/>
        </w:rPr>
        <w:t xml:space="preserve"> </w:t>
      </w:r>
      <w:r>
        <w:rPr>
          <w:rFonts w:ascii="仿宋_GB2312" w:eastAsia="仿宋_GB2312" w:hAnsi="仿宋_GB2312" w:cs="宋体"/>
          <w:b/>
          <w:color w:val="000000"/>
          <w:kern w:val="0"/>
          <w:sz w:val="32"/>
          <w:szCs w:val="32"/>
        </w:rPr>
        <w:t>4</w:t>
      </w:r>
      <w:bookmarkStart w:id="0" w:name="_GoBack"/>
      <w:bookmarkEnd w:id="0"/>
      <w:r>
        <w:rPr>
          <w:rFonts w:ascii="仿宋_GB2312" w:eastAsia="仿宋_GB2312" w:hAnsi="仿宋_GB2312" w:cs="宋体" w:hint="eastAsia"/>
          <w:b/>
          <w:color w:val="000000"/>
          <w:kern w:val="0"/>
          <w:sz w:val="32"/>
          <w:szCs w:val="32"/>
        </w:rPr>
        <w:t>号</w:t>
      </w:r>
    </w:p>
    <w:p w:rsidR="00133964" w:rsidRDefault="00133964" w:rsidP="00133964">
      <w:pPr>
        <w:ind w:hanging="180"/>
      </w:pPr>
      <w:r>
        <w:rPr>
          <w:noProof/>
        </w:rPr>
        <w:pict>
          <v:line id="直接连接符 41" o:spid="_x0000_s1027"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pt,15.85pt" to="433.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" strokecolor="red" strokeweight="3pt"/>
        </w:pict>
      </w:r>
    </w:p>
    <w:p w:rsidR="00133964" w:rsidRDefault="00133964">
      <w:pPr>
        <w:jc w:val="center"/>
        <w:rPr>
          <w:rFonts w:ascii="黑体" w:eastAsia="黑体" w:hAnsi="黑体" w:cs="黑体"/>
          <w:b/>
          <w:bCs/>
          <w:sz w:val="44"/>
          <w:szCs w:val="44"/>
        </w:rPr>
      </w:pPr>
    </w:p>
    <w:p w:rsidR="00DC76EA" w:rsidRDefault="00223CDB">
      <w:pPr>
        <w:jc w:val="center"/>
        <w:rPr>
          <w:rFonts w:ascii="黑体" w:eastAsia="黑体" w:hAnsi="黑体" w:cs="黑体"/>
          <w:b/>
          <w:bCs/>
          <w:sz w:val="44"/>
          <w:szCs w:val="44"/>
        </w:rPr>
      </w:pPr>
      <w:r>
        <w:rPr>
          <w:noProof/>
        </w:rPr>
        <w:pict>
          <v:shape id="1026" o:spid="_x0000_s1026" style="position:absolute;left:0;text-align:left;margin-left:0;margin-top:0;width:50pt;height:50pt;z-index:251659264" coordsize="635000,635000" o:spt="100" o:gfxdata="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GdLaDR&#10;AAAABQEAAA8AAAAAAAAAAQAgAAAAIgAAAGRycy9kb3ducmV2LnhtbFBLAQIUABQAAAAIAIdO4kCU&#10;vS/ItQEAANQDAAAOAAAAAAAAAAEAIAAAACABAABkcnMvZTJvRG9jLnhtbFBLBQYAAAAABgAGAFkB&#10;AABHBQAAAAA=&#10;" adj="0,,0" path="" filled="f" stroked="f">
            <v:stroke joinstyle="round"/>
            <v:formulas/>
            <v:path o:connecttype="segments"/>
          </v:shape>
        </w:pict>
      </w:r>
      <w:r w:rsidR="00723612">
        <w:rPr>
          <w:rFonts w:ascii="黑体" w:eastAsia="黑体" w:hAnsi="黑体" w:cs="黑体" w:hint="eastAsia"/>
          <w:b/>
          <w:bCs/>
          <w:sz w:val="44"/>
          <w:szCs w:val="44"/>
        </w:rPr>
        <w:t>天津科技大学电子信息与自动化学院</w:t>
      </w:r>
    </w:p>
    <w:p w:rsidR="00DC76EA" w:rsidRDefault="00723612">
      <w:pPr>
        <w:spacing w:line="360" w:lineRule="auto"/>
        <w:jc w:val="center"/>
        <w:rPr>
          <w:rFonts w:ascii="黑体" w:eastAsia="黑体" w:hAnsi="黑体" w:cs="黑体"/>
          <w:b/>
          <w:bCs/>
          <w:sz w:val="44"/>
          <w:szCs w:val="44"/>
        </w:rPr>
      </w:pPr>
      <w:r>
        <w:rPr>
          <w:rFonts w:ascii="黑体" w:eastAsia="黑体" w:hAnsi="黑体" w:cs="黑体" w:hint="eastAsia"/>
          <w:b/>
          <w:bCs/>
          <w:sz w:val="44"/>
          <w:szCs w:val="44"/>
        </w:rPr>
        <w:t>年度绩效考核与奖励办法</w:t>
      </w:r>
    </w:p>
    <w:p w:rsidR="00E9559E" w:rsidRDefault="00E9559E">
      <w:pPr>
        <w:spacing w:line="360" w:lineRule="auto"/>
        <w:ind w:firstLineChars="200" w:firstLine="640"/>
        <w:rPr>
          <w:rFonts w:ascii="仿宋" w:eastAsia="仿宋" w:hAnsi="仿宋"/>
          <w:sz w:val="32"/>
          <w:szCs w:val="28"/>
        </w:rPr>
      </w:pPr>
    </w:p>
    <w:p w:rsidR="00DC76EA" w:rsidRDefault="00723612">
      <w:pPr>
        <w:spacing w:line="360" w:lineRule="auto"/>
        <w:ind w:firstLineChars="200" w:firstLine="640"/>
        <w:rPr>
          <w:rFonts w:ascii="仿宋" w:eastAsia="仿宋" w:hAnsi="仿宋"/>
          <w:sz w:val="32"/>
          <w:szCs w:val="28"/>
        </w:rPr>
      </w:pPr>
      <w:r>
        <w:rPr>
          <w:rFonts w:ascii="仿宋" w:eastAsia="仿宋" w:hAnsi="仿宋" w:hint="eastAsia"/>
          <w:sz w:val="32"/>
          <w:szCs w:val="28"/>
        </w:rPr>
        <w:t>为深入贯彻落实中共中央国务院《深化新时代教育评价改革总体方案》（中发〔2020〕19号）、《市教委关于深化高校 教师分类评价的指导意见（试行）》（津教政〔2023〕17 号）、《天津科技大学关于加快推进高质量内涵发展的意见》（简称“先锋计划”）（津科大发〔2024〕8号）等文件精神，</w:t>
      </w:r>
      <w:r>
        <w:rPr>
          <w:rFonts w:ascii="仿宋" w:eastAsia="仿宋" w:hAnsi="仿宋" w:hint="eastAsia"/>
          <w:sz w:val="32"/>
          <w:szCs w:val="32"/>
        </w:rPr>
        <w:t>根据学校《天津科技大学绩效工资实施办法》和《天津科技大学学院年度绩效考核与奖励办法》中主要考核学院落实党的建设和全面从严治党主体责</w:t>
      </w:r>
      <w:r>
        <w:rPr>
          <w:rFonts w:ascii="仿宋" w:eastAsia="仿宋" w:hAnsi="仿宋"/>
          <w:sz w:val="32"/>
          <w:szCs w:val="32"/>
        </w:rPr>
        <w:t>任、本科教育教学、科学研究、学科建设与研究生教育、师资人才、教育外事等六个方面重点工作绩效</w:t>
      </w:r>
      <w:r>
        <w:rPr>
          <w:rFonts w:ascii="仿宋" w:eastAsia="仿宋" w:hAnsi="仿宋" w:hint="eastAsia"/>
          <w:sz w:val="32"/>
          <w:szCs w:val="32"/>
        </w:rPr>
        <w:t>的要求，</w:t>
      </w:r>
      <w:r>
        <w:rPr>
          <w:rFonts w:ascii="仿宋" w:eastAsia="仿宋" w:hAnsi="仿宋" w:hint="eastAsia"/>
          <w:sz w:val="32"/>
          <w:szCs w:val="28"/>
        </w:rPr>
        <w:t>建立以贡献为导向的绩效评价体系，切实激发教职工干事创业的热情与活力，</w:t>
      </w:r>
      <w:r>
        <w:rPr>
          <w:rFonts w:ascii="仿宋" w:eastAsia="仿宋" w:hAnsi="仿宋" w:hint="eastAsia"/>
          <w:sz w:val="32"/>
          <w:szCs w:val="32"/>
        </w:rPr>
        <w:t>结合我院实际情况，</w:t>
      </w:r>
      <w:r>
        <w:rPr>
          <w:rFonts w:ascii="Times New Roman" w:eastAsia="方正仿宋_GBK" w:hAnsi="Times New Roman"/>
          <w:sz w:val="32"/>
          <w:szCs w:val="32"/>
        </w:rPr>
        <w:t>制定本</w:t>
      </w:r>
      <w:r>
        <w:rPr>
          <w:rFonts w:ascii="Times New Roman" w:eastAsia="方正仿宋_GBK" w:hAnsi="Times New Roman" w:hint="eastAsia"/>
          <w:sz w:val="32"/>
          <w:szCs w:val="32"/>
        </w:rPr>
        <w:t>分配办法</w:t>
      </w:r>
      <w:r>
        <w:rPr>
          <w:rFonts w:ascii="仿宋" w:eastAsia="仿宋" w:hAnsi="仿宋" w:hint="eastAsia"/>
          <w:sz w:val="32"/>
          <w:szCs w:val="32"/>
        </w:rPr>
        <w:t>。</w:t>
      </w:r>
    </w:p>
    <w:p w:rsidR="00DC76EA" w:rsidRDefault="00723612">
      <w:pPr>
        <w:spacing w:line="360" w:lineRule="auto"/>
        <w:ind w:firstLineChars="200" w:firstLine="643"/>
        <w:rPr>
          <w:rFonts w:ascii="仿宋" w:eastAsia="仿宋" w:hAnsi="仿宋"/>
          <w:b/>
          <w:sz w:val="32"/>
          <w:szCs w:val="32"/>
        </w:rPr>
      </w:pPr>
      <w:r>
        <w:rPr>
          <w:rFonts w:ascii="仿宋" w:eastAsia="仿宋" w:hAnsi="仿宋"/>
          <w:b/>
          <w:sz w:val="32"/>
          <w:szCs w:val="32"/>
        </w:rPr>
        <w:t>一、奖励性绩效工资</w:t>
      </w:r>
    </w:p>
    <w:p w:rsidR="00DC76EA" w:rsidRDefault="00723612">
      <w:pPr>
        <w:ind w:firstLineChars="200" w:firstLine="640"/>
        <w:rPr>
          <w:rFonts w:ascii="仿宋" w:eastAsia="仿宋" w:hAnsi="仿宋"/>
          <w:sz w:val="32"/>
          <w:szCs w:val="32"/>
        </w:rPr>
      </w:pPr>
      <w:r>
        <w:rPr>
          <w:rFonts w:ascii="仿宋" w:eastAsia="仿宋" w:hAnsi="仿宋" w:hint="eastAsia"/>
          <w:sz w:val="32"/>
          <w:szCs w:val="32"/>
        </w:rPr>
        <w:lastRenderedPageBreak/>
        <w:t>奖励性绩效工资包括</w:t>
      </w:r>
      <w:r>
        <w:rPr>
          <w:rFonts w:ascii="仿宋" w:eastAsia="仿宋" w:hAnsi="仿宋" w:cs="仿宋"/>
          <w:sz w:val="32"/>
        </w:rPr>
        <w:t>岗位绩效工资、教学基础奖励绩效、突出业绩奖励绩效、二级单位（部门）任务奖励绩效、专项工作奖励绩效</w:t>
      </w:r>
      <w:r>
        <w:rPr>
          <w:rFonts w:ascii="仿宋" w:eastAsia="仿宋" w:hAnsi="仿宋" w:hint="eastAsia"/>
          <w:sz w:val="32"/>
          <w:szCs w:val="32"/>
        </w:rPr>
        <w:t>等。</w:t>
      </w:r>
    </w:p>
    <w:p w:rsidR="00DC76EA" w:rsidRDefault="00723612">
      <w:pPr>
        <w:spacing w:line="360" w:lineRule="auto"/>
        <w:ind w:firstLineChars="200" w:firstLine="643"/>
        <w:rPr>
          <w:rFonts w:ascii="仿宋" w:eastAsia="仿宋" w:hAnsi="仿宋"/>
          <w:sz w:val="32"/>
          <w:szCs w:val="32"/>
        </w:rPr>
      </w:pPr>
      <w:r>
        <w:rPr>
          <w:rFonts w:ascii="仿宋" w:eastAsia="仿宋" w:hAnsi="仿宋" w:hint="eastAsia"/>
          <w:b/>
          <w:sz w:val="32"/>
          <w:szCs w:val="32"/>
        </w:rPr>
        <w:t>二、</w:t>
      </w:r>
      <w:r>
        <w:rPr>
          <w:rFonts w:ascii="仿宋" w:eastAsia="仿宋" w:hAnsi="仿宋"/>
          <w:b/>
          <w:sz w:val="32"/>
          <w:szCs w:val="32"/>
        </w:rPr>
        <w:t>奖励性绩效工资的标准及核发</w:t>
      </w:r>
    </w:p>
    <w:p w:rsidR="00DC76EA" w:rsidRDefault="00723612">
      <w:pPr>
        <w:spacing w:line="360" w:lineRule="auto"/>
        <w:ind w:left="640"/>
        <w:rPr>
          <w:rFonts w:ascii="仿宋" w:eastAsia="仿宋" w:hAnsi="仿宋"/>
          <w:b/>
          <w:sz w:val="32"/>
          <w:szCs w:val="32"/>
        </w:rPr>
      </w:pPr>
      <w:r>
        <w:rPr>
          <w:rFonts w:ascii="仿宋" w:eastAsia="仿宋" w:hAnsi="仿宋"/>
          <w:b/>
          <w:sz w:val="32"/>
          <w:szCs w:val="32"/>
        </w:rPr>
        <w:t>（一）岗位绩效奖金的标准及核发</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1.根据聘用岗位的不同，岗位绩效奖金标准分为教师岗标准、其他专业技术岗标准和管理岗标准三类，其具体标准详见附件一。</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2.岗位绩效奖金包括岗位基本绩效奖金和岗位业绩绩效奖金。岗位基本绩效奖金指岗位绩效奖金的50%部分。岗位业绩绩效奖金包括岗位绩效奖金的20%、学校年度绩效考核后核发给学院的绩效奖金及岗位基本绩效奖金在学院考核后的剩余部分。</w:t>
      </w:r>
    </w:p>
    <w:p w:rsidR="003C49E7" w:rsidRDefault="00723612" w:rsidP="003C49E7">
      <w:pPr>
        <w:spacing w:line="36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.岗位业绩绩效奖金按照教师、管理岗与其他专业技术岗分类核算，一次性发放。</w:t>
      </w:r>
    </w:p>
    <w:p w:rsidR="00DC76EA" w:rsidRPr="0031153E" w:rsidRDefault="00723612">
      <w:pPr>
        <w:spacing w:line="360" w:lineRule="auto"/>
        <w:ind w:firstLineChars="200" w:firstLine="640"/>
        <w:rPr>
          <w:rFonts w:ascii="仿宋" w:eastAsia="仿宋" w:hAnsi="仿宋"/>
          <w:sz w:val="32"/>
          <w:szCs w:val="32"/>
        </w:rPr>
      </w:pPr>
      <w:r w:rsidRPr="0031153E">
        <w:rPr>
          <w:rFonts w:ascii="仿宋" w:eastAsia="仿宋" w:hAnsi="仿宋" w:hint="eastAsia"/>
          <w:sz w:val="32"/>
          <w:szCs w:val="32"/>
        </w:rPr>
        <w:t>（1）</w:t>
      </w:r>
      <w:r w:rsidR="003C49E7" w:rsidRPr="0031153E">
        <w:rPr>
          <w:rFonts w:ascii="仿宋" w:eastAsia="仿宋" w:hAnsi="仿宋" w:hint="eastAsia"/>
          <w:sz w:val="32"/>
          <w:szCs w:val="32"/>
        </w:rPr>
        <w:t>科研型、教学科研型和双肩挑教师岗</w:t>
      </w:r>
      <w:r w:rsidRPr="0031153E">
        <w:rPr>
          <w:rFonts w:ascii="仿宋" w:eastAsia="仿宋" w:hAnsi="仿宋" w:hint="eastAsia"/>
          <w:sz w:val="32"/>
          <w:szCs w:val="32"/>
        </w:rPr>
        <w:t>的岗位业绩绩效奖金</w:t>
      </w:r>
    </w:p>
    <w:p w:rsidR="00DC76EA" w:rsidRPr="0031153E" w:rsidRDefault="003C49E7" w:rsidP="003C49E7">
      <w:pPr>
        <w:spacing w:line="360" w:lineRule="auto"/>
        <w:rPr>
          <w:rFonts w:ascii="仿宋" w:eastAsia="仿宋" w:hAnsi="仿宋"/>
          <w:sz w:val="32"/>
          <w:szCs w:val="32"/>
        </w:rPr>
      </w:pPr>
      <w:r w:rsidRPr="0031153E">
        <w:rPr>
          <w:rFonts w:ascii="仿宋" w:eastAsia="仿宋" w:hAnsi="仿宋" w:hint="eastAsia"/>
          <w:sz w:val="32"/>
          <w:szCs w:val="32"/>
        </w:rPr>
        <w:t xml:space="preserve">    科研型、教学科研型和双肩挑教师岗的</w:t>
      </w:r>
      <w:r w:rsidR="00723612" w:rsidRPr="0031153E">
        <w:rPr>
          <w:rFonts w:ascii="仿宋" w:eastAsia="仿宋" w:hAnsi="仿宋" w:hint="eastAsia"/>
          <w:sz w:val="32"/>
          <w:szCs w:val="32"/>
        </w:rPr>
        <w:t>岗位业绩绩效奖金分为岗位</w:t>
      </w:r>
      <w:r w:rsidR="00723612" w:rsidRPr="0031153E">
        <w:rPr>
          <w:rFonts w:ascii="仿宋" w:eastAsia="仿宋" w:hAnsi="仿宋"/>
          <w:sz w:val="32"/>
          <w:szCs w:val="32"/>
        </w:rPr>
        <w:t>考核</w:t>
      </w:r>
      <w:r w:rsidR="00723612" w:rsidRPr="0031153E">
        <w:rPr>
          <w:rFonts w:ascii="仿宋" w:eastAsia="仿宋" w:hAnsi="仿宋" w:hint="eastAsia"/>
          <w:sz w:val="32"/>
          <w:szCs w:val="32"/>
        </w:rPr>
        <w:t>绩效奖金和综合业绩</w:t>
      </w:r>
      <w:r w:rsidR="00723612" w:rsidRPr="0031153E">
        <w:rPr>
          <w:rFonts w:ascii="仿宋" w:eastAsia="仿宋" w:hAnsi="仿宋"/>
          <w:sz w:val="32"/>
          <w:szCs w:val="32"/>
        </w:rPr>
        <w:t>奖金。</w:t>
      </w:r>
    </w:p>
    <w:p w:rsidR="00DC76EA" w:rsidRDefault="00723612">
      <w:pPr>
        <w:spacing w:line="360" w:lineRule="auto"/>
        <w:ind w:firstLineChars="200" w:firstLine="640"/>
        <w:rPr>
          <w:rFonts w:ascii="仿宋" w:eastAsia="仿宋" w:hAnsi="仿宋"/>
          <w:sz w:val="32"/>
          <w:szCs w:val="32"/>
        </w:rPr>
      </w:pPr>
      <w:r w:rsidRPr="0031153E">
        <w:rPr>
          <w:rFonts w:ascii="仿宋" w:eastAsia="仿宋" w:hAnsi="仿宋" w:hint="eastAsia"/>
          <w:sz w:val="32"/>
          <w:szCs w:val="32"/>
        </w:rPr>
        <w:t>根据学校“科技攀登”计划要求，结合学院实际，经学院聘用与考核工作领导小组研究，特制定202</w:t>
      </w:r>
      <w:r w:rsidR="004E16B2" w:rsidRPr="0031153E">
        <w:rPr>
          <w:rFonts w:ascii="仿宋" w:eastAsia="仿宋" w:hAnsi="仿宋" w:hint="eastAsia"/>
          <w:sz w:val="32"/>
          <w:szCs w:val="32"/>
        </w:rPr>
        <w:t>5</w:t>
      </w:r>
      <w:r w:rsidRPr="0031153E">
        <w:rPr>
          <w:rFonts w:ascii="仿宋" w:eastAsia="仿宋" w:hAnsi="仿宋" w:hint="eastAsia"/>
          <w:sz w:val="32"/>
          <w:szCs w:val="32"/>
        </w:rPr>
        <w:t>年度（业绩起算时间202</w:t>
      </w:r>
      <w:r w:rsidR="004E16B2" w:rsidRPr="0031153E">
        <w:rPr>
          <w:rFonts w:ascii="仿宋" w:eastAsia="仿宋" w:hAnsi="仿宋" w:hint="eastAsia"/>
          <w:sz w:val="32"/>
          <w:szCs w:val="32"/>
        </w:rPr>
        <w:t>4</w:t>
      </w:r>
      <w:r w:rsidRPr="0031153E">
        <w:rPr>
          <w:rFonts w:ascii="仿宋" w:eastAsia="仿宋" w:hAnsi="仿宋" w:hint="eastAsia"/>
          <w:sz w:val="32"/>
          <w:szCs w:val="32"/>
        </w:rPr>
        <w:t>年11月1日至202</w:t>
      </w:r>
      <w:r w:rsidR="004E16B2" w:rsidRPr="0031153E">
        <w:rPr>
          <w:rFonts w:ascii="仿宋" w:eastAsia="仿宋" w:hAnsi="仿宋" w:hint="eastAsia"/>
          <w:sz w:val="32"/>
          <w:szCs w:val="32"/>
        </w:rPr>
        <w:t>5</w:t>
      </w:r>
      <w:r w:rsidRPr="0031153E">
        <w:rPr>
          <w:rFonts w:ascii="仿宋" w:eastAsia="仿宋" w:hAnsi="仿宋" w:hint="eastAsia"/>
          <w:sz w:val="32"/>
          <w:szCs w:val="32"/>
        </w:rPr>
        <w:t>年10月31日）学院教</w:t>
      </w:r>
      <w:r>
        <w:rPr>
          <w:rFonts w:ascii="仿宋" w:eastAsia="仿宋" w:hAnsi="仿宋" w:hint="eastAsia"/>
          <w:sz w:val="32"/>
          <w:szCs w:val="32"/>
        </w:rPr>
        <w:t>学科研各岗位科研经费考核任务，如下表所示：</w:t>
      </w:r>
    </w:p>
    <w:p w:rsidR="00DC76EA" w:rsidRDefault="00723612" w:rsidP="0031153E">
      <w:pPr>
        <w:spacing w:line="360" w:lineRule="auto"/>
        <w:jc w:val="center"/>
        <w:rPr>
          <w:rFonts w:ascii="仿宋" w:eastAsia="仿宋" w:hAnsi="仿宋"/>
          <w:sz w:val="32"/>
          <w:szCs w:val="32"/>
        </w:rPr>
      </w:pPr>
      <w:r>
        <w:rPr>
          <w:rFonts w:ascii="仿宋" w:eastAsia="仿宋" w:hAnsi="仿宋" w:hint="eastAsia"/>
          <w:sz w:val="32"/>
          <w:szCs w:val="32"/>
        </w:rPr>
        <w:lastRenderedPageBreak/>
        <w:t>202</w:t>
      </w:r>
      <w:r w:rsidR="00914897">
        <w:rPr>
          <w:rFonts w:ascii="仿宋" w:eastAsia="仿宋" w:hAnsi="仿宋" w:hint="eastAsia"/>
          <w:sz w:val="32"/>
          <w:szCs w:val="32"/>
        </w:rPr>
        <w:t>5</w:t>
      </w:r>
      <w:r>
        <w:rPr>
          <w:rFonts w:ascii="仿宋" w:eastAsia="仿宋" w:hAnsi="仿宋" w:hint="eastAsia"/>
          <w:sz w:val="32"/>
          <w:szCs w:val="32"/>
        </w:rPr>
        <w:t>年度教学科研岗各岗位科研经费考核任务</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200"/>
        <w:gridCol w:w="2694"/>
        <w:gridCol w:w="2693"/>
      </w:tblGrid>
      <w:tr w:rsidR="00DC76EA">
        <w:trPr>
          <w:trHeight w:val="20"/>
          <w:jc w:val="center"/>
        </w:trPr>
        <w:tc>
          <w:tcPr>
            <w:tcW w:w="1630" w:type="dxa"/>
            <w:vAlign w:val="center"/>
          </w:tcPr>
          <w:p w:rsidR="00DC76EA" w:rsidRDefault="00723612">
            <w:pPr>
              <w:adjustRightInd w:val="0"/>
              <w:snapToGrid w:val="0"/>
              <w:spacing w:line="360" w:lineRule="auto"/>
              <w:jc w:val="center"/>
              <w:rPr>
                <w:rFonts w:ascii="Times New Roman" w:hAnsi="Times New Roman"/>
                <w:b/>
                <w:sz w:val="24"/>
              </w:rPr>
            </w:pPr>
            <w:r>
              <w:rPr>
                <w:rFonts w:ascii="Times New Roman" w:hAnsi="Times New Roman"/>
                <w:b/>
                <w:sz w:val="24"/>
              </w:rPr>
              <w:t>类别</w:t>
            </w:r>
          </w:p>
        </w:tc>
        <w:tc>
          <w:tcPr>
            <w:tcW w:w="1200" w:type="dxa"/>
            <w:vAlign w:val="center"/>
          </w:tcPr>
          <w:p w:rsidR="00DC76EA" w:rsidRDefault="00723612">
            <w:pPr>
              <w:adjustRightInd w:val="0"/>
              <w:snapToGrid w:val="0"/>
              <w:spacing w:line="360" w:lineRule="auto"/>
              <w:jc w:val="center"/>
              <w:rPr>
                <w:rFonts w:ascii="Times New Roman" w:hAnsi="Times New Roman"/>
                <w:b/>
                <w:sz w:val="24"/>
              </w:rPr>
            </w:pPr>
            <w:r>
              <w:rPr>
                <w:rFonts w:ascii="Times New Roman" w:hAnsi="Times New Roman"/>
                <w:b/>
                <w:sz w:val="24"/>
              </w:rPr>
              <w:t>岗位等级</w:t>
            </w:r>
          </w:p>
        </w:tc>
        <w:tc>
          <w:tcPr>
            <w:tcW w:w="2694" w:type="dxa"/>
            <w:vAlign w:val="center"/>
          </w:tcPr>
          <w:p w:rsidR="00DC76EA" w:rsidRDefault="00723612">
            <w:pPr>
              <w:adjustRightInd w:val="0"/>
              <w:snapToGrid w:val="0"/>
              <w:spacing w:line="360" w:lineRule="auto"/>
              <w:jc w:val="center"/>
              <w:rPr>
                <w:rFonts w:ascii="Times New Roman" w:hAnsi="Times New Roman"/>
                <w:b/>
                <w:sz w:val="24"/>
              </w:rPr>
            </w:pPr>
            <w:r>
              <w:rPr>
                <w:rFonts w:ascii="Times New Roman" w:hAnsi="Times New Roman" w:hint="eastAsia"/>
                <w:b/>
                <w:sz w:val="24"/>
              </w:rPr>
              <w:t>年度考核科研经费任务</w:t>
            </w:r>
          </w:p>
          <w:p w:rsidR="00DC76EA" w:rsidRDefault="00723612">
            <w:pPr>
              <w:adjustRightInd w:val="0"/>
              <w:snapToGrid w:val="0"/>
              <w:spacing w:line="360" w:lineRule="auto"/>
              <w:jc w:val="center"/>
              <w:rPr>
                <w:rFonts w:ascii="Times New Roman" w:hAnsi="Times New Roman"/>
                <w:b/>
                <w:sz w:val="24"/>
              </w:rPr>
            </w:pPr>
            <w:r>
              <w:rPr>
                <w:rFonts w:ascii="Times New Roman" w:hAnsi="Times New Roman" w:hint="eastAsia"/>
                <w:b/>
                <w:sz w:val="24"/>
              </w:rPr>
              <w:t>（万元）</w:t>
            </w:r>
          </w:p>
        </w:tc>
        <w:tc>
          <w:tcPr>
            <w:tcW w:w="2693" w:type="dxa"/>
          </w:tcPr>
          <w:p w:rsidR="00DC76EA" w:rsidRDefault="00723612">
            <w:pPr>
              <w:adjustRightInd w:val="0"/>
              <w:snapToGrid w:val="0"/>
              <w:spacing w:line="360" w:lineRule="auto"/>
              <w:jc w:val="center"/>
              <w:rPr>
                <w:rFonts w:ascii="Times New Roman" w:hAnsi="Times New Roman"/>
                <w:b/>
                <w:sz w:val="24"/>
              </w:rPr>
            </w:pPr>
            <w:r>
              <w:rPr>
                <w:rFonts w:ascii="Times New Roman" w:hAnsi="Times New Roman" w:hint="eastAsia"/>
                <w:b/>
                <w:sz w:val="24"/>
              </w:rPr>
              <w:t>最低考核科研经费任务</w:t>
            </w:r>
          </w:p>
          <w:p w:rsidR="00DC76EA" w:rsidRDefault="00723612">
            <w:pPr>
              <w:adjustRightInd w:val="0"/>
              <w:snapToGrid w:val="0"/>
              <w:spacing w:line="360" w:lineRule="auto"/>
              <w:jc w:val="center"/>
              <w:rPr>
                <w:rFonts w:ascii="Times New Roman" w:hAnsi="Times New Roman"/>
                <w:b/>
                <w:sz w:val="24"/>
              </w:rPr>
            </w:pPr>
            <w:r>
              <w:rPr>
                <w:rFonts w:ascii="Times New Roman" w:hAnsi="Times New Roman" w:hint="eastAsia"/>
                <w:b/>
                <w:sz w:val="24"/>
              </w:rPr>
              <w:t>（万元）</w:t>
            </w:r>
          </w:p>
        </w:tc>
      </w:tr>
      <w:tr w:rsidR="005C3DA3">
        <w:trPr>
          <w:trHeight w:val="20"/>
          <w:jc w:val="center"/>
        </w:trPr>
        <w:tc>
          <w:tcPr>
            <w:tcW w:w="1630" w:type="dxa"/>
            <w:vMerge w:val="restart"/>
            <w:vAlign w:val="center"/>
          </w:tcPr>
          <w:p w:rsidR="005C3DA3" w:rsidRDefault="005C3DA3" w:rsidP="005C3DA3">
            <w:pPr>
              <w:adjustRightInd w:val="0"/>
              <w:snapToGrid w:val="0"/>
              <w:spacing w:line="360" w:lineRule="auto"/>
              <w:jc w:val="center"/>
              <w:rPr>
                <w:rFonts w:ascii="Times New Roman" w:hAnsi="Times New Roman"/>
                <w:b/>
                <w:sz w:val="24"/>
              </w:rPr>
            </w:pPr>
            <w:r>
              <w:rPr>
                <w:rFonts w:ascii="Times New Roman" w:hAnsi="Times New Roman" w:hint="eastAsia"/>
                <w:b/>
                <w:sz w:val="24"/>
              </w:rPr>
              <w:t>科研型教师</w:t>
            </w:r>
            <w:r w:rsidR="00467A7B">
              <w:rPr>
                <w:rFonts w:ascii="Times New Roman" w:hAnsi="Times New Roman" w:hint="eastAsia"/>
                <w:b/>
                <w:sz w:val="24"/>
              </w:rPr>
              <w:t>岗</w:t>
            </w:r>
          </w:p>
        </w:tc>
        <w:tc>
          <w:tcPr>
            <w:tcW w:w="1200" w:type="dxa"/>
            <w:vAlign w:val="center"/>
          </w:tcPr>
          <w:p w:rsidR="005C3DA3" w:rsidRDefault="005C3DA3" w:rsidP="005C3DA3">
            <w:pPr>
              <w:adjustRightInd w:val="0"/>
              <w:snapToGrid w:val="0"/>
              <w:spacing w:line="360" w:lineRule="auto"/>
              <w:jc w:val="center"/>
              <w:rPr>
                <w:rFonts w:ascii="Times New Roman" w:hAnsi="Times New Roman"/>
                <w:b/>
                <w:sz w:val="24"/>
              </w:rPr>
            </w:pPr>
            <w:r>
              <w:rPr>
                <w:rFonts w:ascii="Times New Roman" w:hAnsi="Times New Roman"/>
                <w:sz w:val="24"/>
              </w:rPr>
              <w:t>教授</w:t>
            </w:r>
          </w:p>
        </w:tc>
        <w:tc>
          <w:tcPr>
            <w:tcW w:w="2694" w:type="dxa"/>
            <w:vAlign w:val="center"/>
          </w:tcPr>
          <w:p w:rsidR="005C3DA3" w:rsidRDefault="00C43B35" w:rsidP="005C3DA3">
            <w:pPr>
              <w:widowControl/>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60</w:t>
            </w:r>
          </w:p>
        </w:tc>
        <w:tc>
          <w:tcPr>
            <w:tcW w:w="2693" w:type="dxa"/>
            <w:vAlign w:val="center"/>
          </w:tcPr>
          <w:p w:rsidR="005C3DA3" w:rsidRDefault="00C43B35" w:rsidP="005C3DA3">
            <w:pPr>
              <w:widowControl/>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30</w:t>
            </w:r>
          </w:p>
        </w:tc>
      </w:tr>
      <w:tr w:rsidR="005C3DA3">
        <w:trPr>
          <w:trHeight w:val="20"/>
          <w:jc w:val="center"/>
        </w:trPr>
        <w:tc>
          <w:tcPr>
            <w:tcW w:w="1630" w:type="dxa"/>
            <w:vMerge/>
            <w:vAlign w:val="center"/>
          </w:tcPr>
          <w:p w:rsidR="005C3DA3" w:rsidRDefault="005C3DA3" w:rsidP="005C3DA3">
            <w:pPr>
              <w:adjustRightInd w:val="0"/>
              <w:snapToGrid w:val="0"/>
              <w:spacing w:line="360" w:lineRule="auto"/>
              <w:jc w:val="center"/>
              <w:rPr>
                <w:rFonts w:ascii="Times New Roman" w:hAnsi="Times New Roman"/>
                <w:b/>
                <w:sz w:val="24"/>
              </w:rPr>
            </w:pPr>
          </w:p>
        </w:tc>
        <w:tc>
          <w:tcPr>
            <w:tcW w:w="1200" w:type="dxa"/>
            <w:vAlign w:val="center"/>
          </w:tcPr>
          <w:p w:rsidR="005C3DA3" w:rsidRDefault="005C3DA3" w:rsidP="005C3DA3">
            <w:pPr>
              <w:adjustRightInd w:val="0"/>
              <w:snapToGrid w:val="0"/>
              <w:spacing w:line="360" w:lineRule="auto"/>
              <w:jc w:val="center"/>
              <w:rPr>
                <w:rFonts w:ascii="Times New Roman" w:hAnsi="Times New Roman"/>
                <w:sz w:val="24"/>
              </w:rPr>
            </w:pPr>
            <w:r>
              <w:rPr>
                <w:rFonts w:ascii="Times New Roman" w:hAnsi="Times New Roman"/>
                <w:sz w:val="24"/>
              </w:rPr>
              <w:t>副教授</w:t>
            </w:r>
          </w:p>
        </w:tc>
        <w:tc>
          <w:tcPr>
            <w:tcW w:w="2694" w:type="dxa"/>
            <w:vAlign w:val="center"/>
          </w:tcPr>
          <w:p w:rsidR="005C3DA3" w:rsidRDefault="000B6A18" w:rsidP="005C3DA3">
            <w:pPr>
              <w:widowControl/>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5C3DA3">
              <w:rPr>
                <w:rFonts w:asciiTheme="minorEastAsia" w:eastAsiaTheme="minorEastAsia" w:hAnsiTheme="minorEastAsia" w:hint="eastAsia"/>
                <w:sz w:val="22"/>
                <w:szCs w:val="22"/>
              </w:rPr>
              <w:t>0</w:t>
            </w:r>
          </w:p>
        </w:tc>
        <w:tc>
          <w:tcPr>
            <w:tcW w:w="2693" w:type="dxa"/>
            <w:vAlign w:val="center"/>
          </w:tcPr>
          <w:p w:rsidR="005C3DA3" w:rsidRDefault="00762D24" w:rsidP="005C3DA3">
            <w:pPr>
              <w:widowControl/>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20</w:t>
            </w:r>
          </w:p>
        </w:tc>
      </w:tr>
      <w:tr w:rsidR="005C3DA3">
        <w:trPr>
          <w:trHeight w:val="20"/>
          <w:jc w:val="center"/>
        </w:trPr>
        <w:tc>
          <w:tcPr>
            <w:tcW w:w="1630" w:type="dxa"/>
            <w:vMerge w:val="restart"/>
            <w:vAlign w:val="center"/>
          </w:tcPr>
          <w:p w:rsidR="005C3DA3" w:rsidRDefault="005C3DA3" w:rsidP="005C3DA3">
            <w:pPr>
              <w:adjustRightInd w:val="0"/>
              <w:snapToGrid w:val="0"/>
              <w:spacing w:line="360" w:lineRule="auto"/>
              <w:jc w:val="center"/>
              <w:rPr>
                <w:rFonts w:ascii="Times New Roman" w:hAnsi="Times New Roman"/>
                <w:b/>
                <w:sz w:val="24"/>
              </w:rPr>
            </w:pPr>
            <w:r w:rsidRPr="0031153E">
              <w:rPr>
                <w:rFonts w:ascii="Times New Roman" w:hAnsi="Times New Roman" w:hint="eastAsia"/>
                <w:b/>
                <w:sz w:val="24"/>
              </w:rPr>
              <w:t>教学科研型</w:t>
            </w:r>
            <w:r w:rsidR="00467A7B" w:rsidRPr="0031153E">
              <w:rPr>
                <w:rFonts w:ascii="Times New Roman" w:hAnsi="Times New Roman" w:hint="eastAsia"/>
                <w:b/>
                <w:sz w:val="24"/>
              </w:rPr>
              <w:t>教师岗</w:t>
            </w:r>
          </w:p>
        </w:tc>
        <w:tc>
          <w:tcPr>
            <w:tcW w:w="1200" w:type="dxa"/>
            <w:vAlign w:val="center"/>
          </w:tcPr>
          <w:p w:rsidR="005C3DA3" w:rsidRDefault="005C3DA3" w:rsidP="005C3DA3">
            <w:pPr>
              <w:adjustRightInd w:val="0"/>
              <w:snapToGrid w:val="0"/>
              <w:spacing w:line="360" w:lineRule="auto"/>
              <w:jc w:val="center"/>
              <w:rPr>
                <w:rFonts w:ascii="Times New Roman" w:hAnsi="Times New Roman"/>
                <w:sz w:val="24"/>
              </w:rPr>
            </w:pPr>
            <w:r>
              <w:rPr>
                <w:rFonts w:ascii="Times New Roman" w:hAnsi="Times New Roman"/>
                <w:sz w:val="24"/>
              </w:rPr>
              <w:t>教授</w:t>
            </w:r>
          </w:p>
        </w:tc>
        <w:tc>
          <w:tcPr>
            <w:tcW w:w="2694" w:type="dxa"/>
            <w:vAlign w:val="center"/>
          </w:tcPr>
          <w:p w:rsidR="005C3DA3" w:rsidRDefault="00C43B35" w:rsidP="005C3DA3">
            <w:pPr>
              <w:widowControl/>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30</w:t>
            </w:r>
          </w:p>
        </w:tc>
        <w:tc>
          <w:tcPr>
            <w:tcW w:w="2693" w:type="dxa"/>
            <w:vAlign w:val="center"/>
          </w:tcPr>
          <w:p w:rsidR="005C3DA3" w:rsidRDefault="005C3DA3" w:rsidP="005C3DA3">
            <w:pPr>
              <w:widowControl/>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C43B35">
              <w:rPr>
                <w:rFonts w:asciiTheme="minorEastAsia" w:eastAsiaTheme="minorEastAsia" w:hAnsiTheme="minorEastAsia" w:hint="eastAsia"/>
                <w:sz w:val="22"/>
                <w:szCs w:val="22"/>
              </w:rPr>
              <w:t>5</w:t>
            </w:r>
          </w:p>
        </w:tc>
      </w:tr>
      <w:tr w:rsidR="005C3DA3">
        <w:trPr>
          <w:trHeight w:val="20"/>
          <w:jc w:val="center"/>
        </w:trPr>
        <w:tc>
          <w:tcPr>
            <w:tcW w:w="1630" w:type="dxa"/>
            <w:vMerge/>
            <w:vAlign w:val="center"/>
          </w:tcPr>
          <w:p w:rsidR="005C3DA3" w:rsidRDefault="005C3DA3" w:rsidP="005C3DA3">
            <w:pPr>
              <w:adjustRightInd w:val="0"/>
              <w:snapToGrid w:val="0"/>
              <w:spacing w:line="360" w:lineRule="auto"/>
              <w:jc w:val="center"/>
              <w:rPr>
                <w:rFonts w:ascii="Times New Roman" w:hAnsi="Times New Roman"/>
                <w:b/>
                <w:sz w:val="24"/>
              </w:rPr>
            </w:pPr>
          </w:p>
        </w:tc>
        <w:tc>
          <w:tcPr>
            <w:tcW w:w="1200" w:type="dxa"/>
            <w:vAlign w:val="center"/>
          </w:tcPr>
          <w:p w:rsidR="005C3DA3" w:rsidRDefault="005C3DA3" w:rsidP="005C3DA3">
            <w:pPr>
              <w:adjustRightInd w:val="0"/>
              <w:snapToGrid w:val="0"/>
              <w:spacing w:line="360" w:lineRule="auto"/>
              <w:jc w:val="center"/>
              <w:rPr>
                <w:rFonts w:ascii="Times New Roman" w:hAnsi="Times New Roman"/>
                <w:sz w:val="24"/>
              </w:rPr>
            </w:pPr>
            <w:r>
              <w:rPr>
                <w:rFonts w:ascii="Times New Roman" w:hAnsi="Times New Roman"/>
                <w:sz w:val="24"/>
              </w:rPr>
              <w:t>副教授</w:t>
            </w:r>
          </w:p>
        </w:tc>
        <w:tc>
          <w:tcPr>
            <w:tcW w:w="2694" w:type="dxa"/>
            <w:vAlign w:val="center"/>
          </w:tcPr>
          <w:p w:rsidR="005C3DA3" w:rsidRDefault="005C3DA3" w:rsidP="005C3DA3">
            <w:pPr>
              <w:widowControl/>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20</w:t>
            </w:r>
          </w:p>
        </w:tc>
        <w:tc>
          <w:tcPr>
            <w:tcW w:w="2693" w:type="dxa"/>
            <w:vAlign w:val="center"/>
          </w:tcPr>
          <w:p w:rsidR="005C3DA3" w:rsidRDefault="005C3DA3" w:rsidP="005C3DA3">
            <w:pPr>
              <w:widowControl/>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10</w:t>
            </w:r>
          </w:p>
        </w:tc>
      </w:tr>
      <w:tr w:rsidR="005C3DA3">
        <w:trPr>
          <w:trHeight w:val="20"/>
          <w:jc w:val="center"/>
        </w:trPr>
        <w:tc>
          <w:tcPr>
            <w:tcW w:w="1630" w:type="dxa"/>
            <w:vMerge/>
            <w:vAlign w:val="center"/>
          </w:tcPr>
          <w:p w:rsidR="005C3DA3" w:rsidRDefault="005C3DA3" w:rsidP="005C3DA3">
            <w:pPr>
              <w:adjustRightInd w:val="0"/>
              <w:snapToGrid w:val="0"/>
              <w:spacing w:line="360" w:lineRule="auto"/>
              <w:jc w:val="center"/>
              <w:rPr>
                <w:rFonts w:ascii="Times New Roman" w:hAnsi="Times New Roman"/>
                <w:b/>
                <w:sz w:val="24"/>
              </w:rPr>
            </w:pPr>
          </w:p>
        </w:tc>
        <w:tc>
          <w:tcPr>
            <w:tcW w:w="1200" w:type="dxa"/>
            <w:vAlign w:val="center"/>
          </w:tcPr>
          <w:p w:rsidR="005C3DA3" w:rsidRDefault="005C3DA3" w:rsidP="005C3DA3">
            <w:pPr>
              <w:adjustRightInd w:val="0"/>
              <w:snapToGrid w:val="0"/>
              <w:spacing w:line="360" w:lineRule="auto"/>
              <w:jc w:val="center"/>
              <w:rPr>
                <w:rFonts w:ascii="Times New Roman" w:hAnsi="Times New Roman"/>
                <w:sz w:val="24"/>
              </w:rPr>
            </w:pPr>
            <w:r>
              <w:rPr>
                <w:rFonts w:ascii="Times New Roman" w:hAnsi="Times New Roman"/>
                <w:sz w:val="24"/>
              </w:rPr>
              <w:t>讲师</w:t>
            </w:r>
          </w:p>
        </w:tc>
        <w:tc>
          <w:tcPr>
            <w:tcW w:w="2694" w:type="dxa"/>
            <w:vAlign w:val="center"/>
          </w:tcPr>
          <w:p w:rsidR="005C3DA3" w:rsidRDefault="005C3DA3" w:rsidP="005C3DA3">
            <w:pPr>
              <w:widowControl/>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C43B35">
              <w:rPr>
                <w:rFonts w:asciiTheme="minorEastAsia" w:eastAsiaTheme="minorEastAsia" w:hAnsiTheme="minorEastAsia" w:hint="eastAsia"/>
                <w:sz w:val="22"/>
                <w:szCs w:val="22"/>
              </w:rPr>
              <w:t>5</w:t>
            </w:r>
          </w:p>
        </w:tc>
        <w:tc>
          <w:tcPr>
            <w:tcW w:w="2693" w:type="dxa"/>
            <w:vAlign w:val="center"/>
          </w:tcPr>
          <w:p w:rsidR="005C3DA3" w:rsidRDefault="005C3DA3" w:rsidP="005C3DA3">
            <w:pPr>
              <w:widowControl/>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7</w:t>
            </w:r>
            <w:r w:rsidR="00C43B35">
              <w:rPr>
                <w:rFonts w:asciiTheme="minorEastAsia" w:eastAsiaTheme="minorEastAsia" w:hAnsiTheme="minorEastAsia" w:hint="eastAsia"/>
                <w:sz w:val="22"/>
                <w:szCs w:val="22"/>
              </w:rPr>
              <w:t>.5</w:t>
            </w:r>
          </w:p>
        </w:tc>
      </w:tr>
      <w:tr w:rsidR="005C3DA3">
        <w:trPr>
          <w:trHeight w:val="20"/>
          <w:jc w:val="center"/>
        </w:trPr>
        <w:tc>
          <w:tcPr>
            <w:tcW w:w="1630" w:type="dxa"/>
            <w:vMerge w:val="restart"/>
            <w:vAlign w:val="center"/>
          </w:tcPr>
          <w:p w:rsidR="005C3DA3" w:rsidRDefault="005C3DA3" w:rsidP="005C3DA3">
            <w:pPr>
              <w:adjustRightInd w:val="0"/>
              <w:snapToGrid w:val="0"/>
              <w:spacing w:line="360" w:lineRule="auto"/>
              <w:jc w:val="center"/>
              <w:rPr>
                <w:rFonts w:ascii="Times New Roman" w:hAnsi="Times New Roman"/>
                <w:b/>
                <w:sz w:val="24"/>
              </w:rPr>
            </w:pPr>
            <w:r>
              <w:rPr>
                <w:rFonts w:ascii="Times New Roman" w:hAnsi="Times New Roman" w:hint="eastAsia"/>
                <w:b/>
                <w:sz w:val="24"/>
              </w:rPr>
              <w:t>双肩挑教师</w:t>
            </w:r>
            <w:r w:rsidR="00467A7B">
              <w:rPr>
                <w:rFonts w:ascii="Times New Roman" w:hAnsi="Times New Roman" w:hint="eastAsia"/>
                <w:b/>
                <w:sz w:val="24"/>
              </w:rPr>
              <w:t>岗</w:t>
            </w:r>
          </w:p>
        </w:tc>
        <w:tc>
          <w:tcPr>
            <w:tcW w:w="1200" w:type="dxa"/>
            <w:vAlign w:val="center"/>
          </w:tcPr>
          <w:p w:rsidR="005C3DA3" w:rsidRDefault="005C3DA3" w:rsidP="005C3DA3">
            <w:pPr>
              <w:adjustRightInd w:val="0"/>
              <w:snapToGrid w:val="0"/>
              <w:spacing w:line="360" w:lineRule="auto"/>
              <w:jc w:val="center"/>
              <w:rPr>
                <w:rFonts w:ascii="Times New Roman" w:hAnsi="Times New Roman"/>
                <w:sz w:val="24"/>
              </w:rPr>
            </w:pPr>
            <w:r>
              <w:rPr>
                <w:rFonts w:ascii="Times New Roman" w:hAnsi="Times New Roman"/>
                <w:sz w:val="24"/>
              </w:rPr>
              <w:t>教授</w:t>
            </w:r>
          </w:p>
        </w:tc>
        <w:tc>
          <w:tcPr>
            <w:tcW w:w="2694" w:type="dxa"/>
            <w:vAlign w:val="center"/>
          </w:tcPr>
          <w:p w:rsidR="005C3DA3" w:rsidRDefault="005C3DA3" w:rsidP="005C3DA3">
            <w:pPr>
              <w:widowControl/>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C43B35">
              <w:rPr>
                <w:rFonts w:asciiTheme="minorEastAsia" w:eastAsiaTheme="minorEastAsia" w:hAnsiTheme="minorEastAsia" w:hint="eastAsia"/>
                <w:sz w:val="22"/>
                <w:szCs w:val="22"/>
              </w:rPr>
              <w:t>5</w:t>
            </w:r>
          </w:p>
        </w:tc>
        <w:tc>
          <w:tcPr>
            <w:tcW w:w="2693" w:type="dxa"/>
            <w:vAlign w:val="center"/>
          </w:tcPr>
          <w:p w:rsidR="005C3DA3" w:rsidRDefault="005C3DA3" w:rsidP="005C3DA3">
            <w:pPr>
              <w:widowControl/>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7</w:t>
            </w:r>
            <w:r w:rsidR="00C43B35">
              <w:rPr>
                <w:rFonts w:asciiTheme="minorEastAsia" w:eastAsiaTheme="minorEastAsia" w:hAnsiTheme="minorEastAsia" w:hint="eastAsia"/>
                <w:sz w:val="22"/>
                <w:szCs w:val="22"/>
              </w:rPr>
              <w:t>.5</w:t>
            </w:r>
          </w:p>
        </w:tc>
      </w:tr>
      <w:tr w:rsidR="005C3DA3">
        <w:trPr>
          <w:trHeight w:val="20"/>
          <w:jc w:val="center"/>
        </w:trPr>
        <w:tc>
          <w:tcPr>
            <w:tcW w:w="1630" w:type="dxa"/>
            <w:vMerge/>
            <w:vAlign w:val="center"/>
          </w:tcPr>
          <w:p w:rsidR="005C3DA3" w:rsidRDefault="005C3DA3" w:rsidP="005C3DA3">
            <w:pPr>
              <w:adjustRightInd w:val="0"/>
              <w:snapToGrid w:val="0"/>
              <w:spacing w:line="360" w:lineRule="auto"/>
              <w:jc w:val="center"/>
              <w:rPr>
                <w:rFonts w:ascii="Times New Roman" w:hAnsi="Times New Roman"/>
                <w:b/>
                <w:sz w:val="24"/>
              </w:rPr>
            </w:pPr>
          </w:p>
        </w:tc>
        <w:tc>
          <w:tcPr>
            <w:tcW w:w="1200" w:type="dxa"/>
            <w:vAlign w:val="center"/>
          </w:tcPr>
          <w:p w:rsidR="005C3DA3" w:rsidRDefault="005C3DA3" w:rsidP="005C3DA3">
            <w:pPr>
              <w:adjustRightInd w:val="0"/>
              <w:snapToGrid w:val="0"/>
              <w:spacing w:line="360" w:lineRule="auto"/>
              <w:jc w:val="center"/>
              <w:rPr>
                <w:rFonts w:ascii="Times New Roman" w:hAnsi="Times New Roman"/>
                <w:sz w:val="24"/>
              </w:rPr>
            </w:pPr>
            <w:r>
              <w:rPr>
                <w:rFonts w:ascii="Times New Roman" w:hAnsi="Times New Roman"/>
                <w:sz w:val="24"/>
              </w:rPr>
              <w:t>副教授</w:t>
            </w:r>
          </w:p>
        </w:tc>
        <w:tc>
          <w:tcPr>
            <w:tcW w:w="2694" w:type="dxa"/>
            <w:vAlign w:val="center"/>
          </w:tcPr>
          <w:p w:rsidR="005C3DA3" w:rsidRDefault="005C3DA3" w:rsidP="005C3DA3">
            <w:pPr>
              <w:widowControl/>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10</w:t>
            </w:r>
          </w:p>
        </w:tc>
        <w:tc>
          <w:tcPr>
            <w:tcW w:w="2693" w:type="dxa"/>
            <w:vAlign w:val="center"/>
          </w:tcPr>
          <w:p w:rsidR="005C3DA3" w:rsidRDefault="005C3DA3" w:rsidP="005C3DA3">
            <w:pPr>
              <w:widowControl/>
              <w:jc w:val="center"/>
              <w:textAlignment w:val="center"/>
              <w:rPr>
                <w:rFonts w:asciiTheme="minorEastAsia" w:eastAsiaTheme="minorEastAsia" w:hAnsiTheme="minorEastAsia"/>
                <w:sz w:val="22"/>
                <w:szCs w:val="22"/>
              </w:rPr>
            </w:pPr>
            <w:r>
              <w:rPr>
                <w:rFonts w:asciiTheme="minorEastAsia" w:eastAsiaTheme="minorEastAsia" w:hAnsiTheme="minorEastAsia" w:hint="eastAsia"/>
                <w:sz w:val="22"/>
                <w:szCs w:val="22"/>
              </w:rPr>
              <w:t>5</w:t>
            </w:r>
          </w:p>
        </w:tc>
      </w:tr>
    </w:tbl>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202</w:t>
      </w:r>
      <w:r w:rsidR="001160ED">
        <w:rPr>
          <w:rFonts w:ascii="仿宋" w:eastAsia="仿宋" w:hAnsi="仿宋" w:hint="eastAsia"/>
          <w:sz w:val="32"/>
          <w:szCs w:val="32"/>
        </w:rPr>
        <w:t>5</w:t>
      </w:r>
      <w:r>
        <w:rPr>
          <w:rFonts w:ascii="仿宋" w:eastAsia="仿宋" w:hAnsi="仿宋" w:hint="eastAsia"/>
          <w:sz w:val="32"/>
          <w:szCs w:val="32"/>
        </w:rPr>
        <w:t>年度，教师取得的科研经费如完成表一中自己对应岗位的年度考核科研经费任务，则其岗位业绩绩效奖金可按照本文件发放；如教师取得的科研经费能达到上表中教师自身岗位的最低考核科研经费任务而未达到年度考核科研经费任务，则其岗位业绩绩效奖金中的岗位考核绩效奖金可按照本文件正常发放，不能参与岗位业绩绩效中的综合业绩奖金分配；如教师取得的科研经费未能达到表一中教师自身岗位的最低考核科研经费任务，则其不能参与岗位业绩绩效奖金分配，且下一年度每月的个人岗位基本绩效奖金具体计算标准如下：</w:t>
      </w:r>
    </w:p>
    <w:p w:rsidR="00DC76EA" w:rsidRDefault="00723612">
      <w:pPr>
        <w:spacing w:line="360" w:lineRule="auto"/>
        <w:ind w:firstLineChars="200" w:firstLine="640"/>
        <w:jc w:val="center"/>
        <w:rPr>
          <w:rFonts w:ascii="仿宋" w:eastAsia="仿宋" w:hAnsi="仿宋"/>
          <w:sz w:val="32"/>
          <w:szCs w:val="32"/>
        </w:rPr>
      </w:pPr>
      <w:r>
        <w:rPr>
          <w:rFonts w:ascii="仿宋" w:eastAsia="仿宋" w:hAnsi="仿宋" w:hint="eastAsia"/>
          <w:sz w:val="32"/>
          <w:szCs w:val="32"/>
        </w:rPr>
        <w:t>岗位基本绩效奖金=岗位绩效奖金标准</w:t>
      </w:r>
      <w:r>
        <w:rPr>
          <w:rFonts w:ascii="仿宋" w:eastAsia="仿宋" w:hAnsi="仿宋" w:hint="eastAsia"/>
          <w:sz w:val="32"/>
          <w:szCs w:val="32"/>
        </w:rPr>
        <w:sym w:font="Symbol" w:char="F0B4"/>
      </w:r>
      <w:r>
        <w:rPr>
          <w:rFonts w:ascii="仿宋" w:eastAsia="仿宋" w:hAnsi="仿宋" w:hint="eastAsia"/>
          <w:sz w:val="32"/>
          <w:szCs w:val="32"/>
        </w:rPr>
        <w:t>50%</w:t>
      </w:r>
      <w:r>
        <w:rPr>
          <w:rFonts w:ascii="仿宋" w:eastAsia="仿宋" w:hAnsi="仿宋" w:hint="eastAsia"/>
          <w:sz w:val="32"/>
          <w:szCs w:val="32"/>
        </w:rPr>
        <w:sym w:font="Symbol" w:char="F0B4"/>
      </w:r>
      <w:r>
        <w:rPr>
          <w:rFonts w:ascii="仿宋" w:eastAsia="仿宋" w:hAnsi="仿宋" w:hint="eastAsia"/>
          <w:sz w:val="32"/>
          <w:szCs w:val="32"/>
        </w:rPr>
        <w:t>(个人完成的科研经费/最低考核科研经费任务)</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教师岗按照落实党的建设和全面从严治党主体责任、本科教育教学、科学研究、学科建设与研究生教育、师资人才和教育外事及学院专项及重点工作业绩实施年度考核，用落</w:t>
      </w:r>
      <w:r>
        <w:rPr>
          <w:rFonts w:ascii="仿宋" w:eastAsia="仿宋" w:hAnsi="仿宋" w:hint="eastAsia"/>
          <w:sz w:val="32"/>
          <w:szCs w:val="32"/>
        </w:rPr>
        <w:lastRenderedPageBreak/>
        <w:t>实党的建设和全面从严治党主体责任、本科教育教学、科学研究、学科建设与研究生教育、师资人才和教育外事及学院专项及重点工作业绩分累加后的业绩综合分核发岗位</w:t>
      </w:r>
      <w:r>
        <w:rPr>
          <w:rFonts w:ascii="仿宋" w:eastAsia="仿宋" w:hAnsi="仿宋"/>
          <w:sz w:val="32"/>
          <w:szCs w:val="32"/>
        </w:rPr>
        <w:t>考核</w:t>
      </w:r>
      <w:r>
        <w:rPr>
          <w:rFonts w:ascii="仿宋" w:eastAsia="仿宋" w:hAnsi="仿宋" w:hint="eastAsia"/>
          <w:sz w:val="32"/>
          <w:szCs w:val="32"/>
        </w:rPr>
        <w:t>绩效奖金和综合业绩</w:t>
      </w:r>
      <w:r>
        <w:rPr>
          <w:rFonts w:ascii="仿宋" w:eastAsia="仿宋" w:hAnsi="仿宋"/>
          <w:sz w:val="32"/>
          <w:szCs w:val="32"/>
        </w:rPr>
        <w:t>奖金</w:t>
      </w:r>
      <w:r>
        <w:rPr>
          <w:rFonts w:ascii="仿宋" w:eastAsia="仿宋" w:hAnsi="仿宋" w:hint="eastAsia"/>
          <w:sz w:val="32"/>
          <w:szCs w:val="32"/>
        </w:rPr>
        <w:t>，各类业绩分的计算方法详见附件二至附件九。教师岗的</w:t>
      </w:r>
      <w:r>
        <w:rPr>
          <w:rFonts w:ascii="仿宋" w:eastAsia="仿宋" w:hAnsi="仿宋"/>
          <w:sz w:val="32"/>
          <w:szCs w:val="32"/>
        </w:rPr>
        <w:t>考核</w:t>
      </w:r>
      <w:r>
        <w:rPr>
          <w:rFonts w:ascii="仿宋" w:eastAsia="仿宋" w:hAnsi="仿宋" w:hint="eastAsia"/>
          <w:sz w:val="32"/>
          <w:szCs w:val="32"/>
        </w:rPr>
        <w:t>绩效奖金按照教师的</w:t>
      </w:r>
      <w:r>
        <w:rPr>
          <w:rFonts w:ascii="仿宋" w:eastAsia="仿宋" w:hAnsi="仿宋"/>
          <w:sz w:val="32"/>
          <w:szCs w:val="32"/>
        </w:rPr>
        <w:t>类别、</w:t>
      </w:r>
      <w:r>
        <w:rPr>
          <w:rFonts w:ascii="仿宋" w:eastAsia="仿宋" w:hAnsi="仿宋" w:hint="eastAsia"/>
          <w:sz w:val="32"/>
          <w:szCs w:val="32"/>
        </w:rPr>
        <w:t>职称分别</w:t>
      </w:r>
      <w:r>
        <w:rPr>
          <w:rFonts w:ascii="仿宋" w:eastAsia="仿宋" w:hAnsi="仿宋"/>
          <w:sz w:val="32"/>
          <w:szCs w:val="32"/>
        </w:rPr>
        <w:t>考核</w:t>
      </w:r>
      <w:r>
        <w:rPr>
          <w:rFonts w:ascii="仿宋" w:eastAsia="仿宋" w:hAnsi="仿宋" w:hint="eastAsia"/>
          <w:sz w:val="32"/>
          <w:szCs w:val="32"/>
        </w:rPr>
        <w:t>，各个岗位的分值考核标准</w:t>
      </w:r>
      <w:r>
        <w:rPr>
          <w:rFonts w:ascii="仿宋" w:eastAsia="仿宋" w:hAnsi="仿宋"/>
          <w:sz w:val="32"/>
          <w:szCs w:val="32"/>
        </w:rPr>
        <w:t>具体考核标准</w:t>
      </w:r>
      <w:r>
        <w:rPr>
          <w:rFonts w:ascii="仿宋" w:eastAsia="仿宋" w:hAnsi="仿宋" w:hint="eastAsia"/>
          <w:sz w:val="32"/>
          <w:szCs w:val="32"/>
        </w:rPr>
        <w:t>见附件十一。</w:t>
      </w:r>
    </w:p>
    <w:p w:rsidR="00DC76EA" w:rsidRDefault="00723612">
      <w:pPr>
        <w:spacing w:line="360" w:lineRule="auto"/>
        <w:ind w:firstLineChars="200" w:firstLine="640"/>
        <w:rPr>
          <w:rFonts w:ascii="仿宋" w:eastAsia="仿宋" w:hAnsi="仿宋"/>
          <w:sz w:val="32"/>
          <w:szCs w:val="32"/>
        </w:rPr>
      </w:pPr>
      <w:r>
        <w:rPr>
          <w:rFonts w:ascii="仿宋" w:eastAsia="仿宋" w:hAnsi="仿宋"/>
          <w:sz w:val="32"/>
          <w:szCs w:val="32"/>
        </w:rPr>
        <w:t>教师</w:t>
      </w:r>
      <w:r>
        <w:rPr>
          <w:rFonts w:ascii="仿宋" w:eastAsia="仿宋" w:hAnsi="仿宋" w:hint="eastAsia"/>
          <w:sz w:val="32"/>
          <w:szCs w:val="32"/>
        </w:rPr>
        <w:t>取得的业绩综合分如</w:t>
      </w:r>
      <w:r>
        <w:rPr>
          <w:rFonts w:ascii="仿宋" w:eastAsia="仿宋" w:hAnsi="仿宋"/>
          <w:sz w:val="32"/>
          <w:szCs w:val="32"/>
        </w:rPr>
        <w:t>完成</w:t>
      </w:r>
      <w:r>
        <w:rPr>
          <w:rFonts w:ascii="仿宋" w:eastAsia="仿宋" w:hAnsi="仿宋" w:hint="eastAsia"/>
          <w:sz w:val="32"/>
          <w:szCs w:val="32"/>
        </w:rPr>
        <w:t>附件十一中</w:t>
      </w:r>
      <w:r>
        <w:rPr>
          <w:rFonts w:ascii="仿宋" w:eastAsia="仿宋" w:hAnsi="仿宋"/>
          <w:sz w:val="32"/>
          <w:szCs w:val="32"/>
        </w:rPr>
        <w:t>自己对应岗位的</w:t>
      </w:r>
      <w:r>
        <w:rPr>
          <w:rFonts w:ascii="仿宋" w:eastAsia="仿宋" w:hAnsi="仿宋" w:hint="eastAsia"/>
          <w:sz w:val="32"/>
          <w:szCs w:val="32"/>
        </w:rPr>
        <w:t>合格分值考核标准，则岗位</w:t>
      </w:r>
      <w:r>
        <w:rPr>
          <w:rFonts w:ascii="仿宋" w:eastAsia="仿宋" w:hAnsi="仿宋"/>
          <w:sz w:val="32"/>
          <w:szCs w:val="32"/>
        </w:rPr>
        <w:t>考核</w:t>
      </w:r>
      <w:r>
        <w:rPr>
          <w:rFonts w:ascii="仿宋" w:eastAsia="仿宋" w:hAnsi="仿宋" w:hint="eastAsia"/>
          <w:sz w:val="32"/>
          <w:szCs w:val="32"/>
        </w:rPr>
        <w:t>绩效奖金按照学校考核后所</w:t>
      </w:r>
      <w:r>
        <w:rPr>
          <w:rFonts w:ascii="仿宋" w:eastAsia="仿宋" w:hAnsi="仿宋"/>
          <w:sz w:val="32"/>
          <w:szCs w:val="32"/>
        </w:rPr>
        <w:t>对应</w:t>
      </w:r>
      <w:r>
        <w:rPr>
          <w:rFonts w:ascii="仿宋" w:eastAsia="仿宋" w:hAnsi="仿宋" w:hint="eastAsia"/>
          <w:sz w:val="32"/>
          <w:szCs w:val="32"/>
        </w:rPr>
        <w:t>岗位绩效奖金标准的20%核发；如</w:t>
      </w:r>
      <w:r>
        <w:rPr>
          <w:rFonts w:ascii="仿宋" w:eastAsia="仿宋" w:hAnsi="仿宋"/>
          <w:sz w:val="32"/>
          <w:szCs w:val="32"/>
        </w:rPr>
        <w:t>教师</w:t>
      </w:r>
      <w:r>
        <w:rPr>
          <w:rFonts w:ascii="仿宋" w:eastAsia="仿宋" w:hAnsi="仿宋" w:hint="eastAsia"/>
          <w:sz w:val="32"/>
          <w:szCs w:val="32"/>
        </w:rPr>
        <w:t>取得的业绩综合分</w:t>
      </w:r>
      <w:r>
        <w:rPr>
          <w:rFonts w:ascii="仿宋" w:eastAsia="仿宋" w:hAnsi="仿宋" w:hint="eastAsia"/>
          <w:sz w:val="32"/>
          <w:szCs w:val="32"/>
          <w:u w:val="single"/>
        </w:rPr>
        <w:t>未</w:t>
      </w:r>
      <w:r>
        <w:rPr>
          <w:rFonts w:ascii="仿宋" w:eastAsia="仿宋" w:hAnsi="仿宋" w:hint="eastAsia"/>
          <w:sz w:val="32"/>
          <w:szCs w:val="32"/>
        </w:rPr>
        <w:t>能达到附件十一中教师自身</w:t>
      </w:r>
      <w:r>
        <w:rPr>
          <w:rFonts w:ascii="仿宋" w:eastAsia="仿宋" w:hAnsi="仿宋"/>
          <w:sz w:val="32"/>
          <w:szCs w:val="32"/>
        </w:rPr>
        <w:t>岗位的</w:t>
      </w:r>
      <w:r>
        <w:rPr>
          <w:rFonts w:ascii="仿宋" w:eastAsia="仿宋" w:hAnsi="仿宋" w:hint="eastAsia"/>
          <w:sz w:val="32"/>
          <w:szCs w:val="32"/>
        </w:rPr>
        <w:t>合格分值考核标准，则个人岗位</w:t>
      </w:r>
      <w:r>
        <w:rPr>
          <w:rFonts w:ascii="仿宋" w:eastAsia="仿宋" w:hAnsi="仿宋"/>
          <w:sz w:val="32"/>
          <w:szCs w:val="32"/>
        </w:rPr>
        <w:t>考核</w:t>
      </w:r>
      <w:r>
        <w:rPr>
          <w:rFonts w:ascii="仿宋" w:eastAsia="仿宋" w:hAnsi="仿宋" w:hint="eastAsia"/>
          <w:sz w:val="32"/>
          <w:szCs w:val="32"/>
        </w:rPr>
        <w:t>绩效奖金具体</w:t>
      </w:r>
      <w:r>
        <w:rPr>
          <w:rFonts w:ascii="仿宋" w:eastAsia="仿宋" w:hAnsi="仿宋"/>
          <w:sz w:val="32"/>
          <w:szCs w:val="32"/>
        </w:rPr>
        <w:t>计算标准如下：</w:t>
      </w:r>
    </w:p>
    <w:p w:rsidR="00DC76EA" w:rsidRDefault="00723612">
      <w:pPr>
        <w:spacing w:line="360" w:lineRule="auto"/>
        <w:jc w:val="center"/>
        <w:rPr>
          <w:rFonts w:ascii="仿宋" w:eastAsia="仿宋" w:hAnsi="仿宋"/>
          <w:b/>
          <w:sz w:val="32"/>
          <w:szCs w:val="32"/>
        </w:rPr>
      </w:pPr>
      <w:r>
        <w:rPr>
          <w:rFonts w:ascii="仿宋" w:eastAsia="仿宋" w:hAnsi="仿宋" w:hint="eastAsia"/>
          <w:b/>
          <w:sz w:val="32"/>
          <w:szCs w:val="32"/>
        </w:rPr>
        <w:t>岗位</w:t>
      </w:r>
      <w:r>
        <w:rPr>
          <w:rFonts w:ascii="仿宋" w:eastAsia="仿宋" w:hAnsi="仿宋"/>
          <w:b/>
          <w:sz w:val="32"/>
          <w:szCs w:val="32"/>
        </w:rPr>
        <w:t>考核</w:t>
      </w:r>
      <w:r>
        <w:rPr>
          <w:rFonts w:ascii="仿宋" w:eastAsia="仿宋" w:hAnsi="仿宋" w:hint="eastAsia"/>
          <w:b/>
          <w:sz w:val="32"/>
          <w:szCs w:val="32"/>
        </w:rPr>
        <w:t>绩效奖金=岗位绩效奖金标准20%(业绩综合分/岗位合格分值考核标准)</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教师岗综合业绩</w:t>
      </w:r>
      <w:r>
        <w:rPr>
          <w:rFonts w:ascii="仿宋" w:eastAsia="仿宋" w:hAnsi="仿宋"/>
          <w:sz w:val="32"/>
          <w:szCs w:val="32"/>
        </w:rPr>
        <w:t>奖金具体核发标准如下</w:t>
      </w:r>
      <w:r>
        <w:rPr>
          <w:rFonts w:ascii="仿宋" w:eastAsia="仿宋" w:hAnsi="仿宋" w:hint="eastAsia"/>
          <w:sz w:val="32"/>
          <w:szCs w:val="32"/>
        </w:rPr>
        <w:t>：</w:t>
      </w:r>
    </w:p>
    <w:p w:rsidR="00DC76EA" w:rsidRDefault="00723612" w:rsidP="0031153E">
      <w:pPr>
        <w:spacing w:line="360" w:lineRule="auto"/>
        <w:ind w:firstLineChars="200" w:firstLine="640"/>
      </w:pPr>
      <w:r>
        <w:rPr>
          <w:rFonts w:ascii="仿宋" w:eastAsia="仿宋" w:hAnsi="仿宋" w:hint="eastAsia"/>
          <w:sz w:val="32"/>
          <w:szCs w:val="32"/>
        </w:rPr>
        <w:t>学院全体教师完成的超额落实党的建设和全面从严治党主体责任、本科教育教学、科学研究、学科建设与研究生教育、师资人才和教育外事及学院专项及重点工作综合业</w:t>
      </w:r>
      <w:r>
        <w:rPr>
          <w:rFonts w:ascii="仿宋" w:eastAsia="仿宋" w:hAnsi="仿宋"/>
          <w:sz w:val="32"/>
          <w:szCs w:val="32"/>
        </w:rPr>
        <w:t>绩</w:t>
      </w:r>
      <w:r>
        <w:rPr>
          <w:rFonts w:ascii="仿宋" w:eastAsia="仿宋" w:hAnsi="仿宋" w:hint="eastAsia"/>
          <w:sz w:val="32"/>
          <w:szCs w:val="32"/>
        </w:rPr>
        <w:t>为I，</w:t>
      </w:r>
      <w:r>
        <w:rPr>
          <w:rFonts w:ascii="仿宋" w:eastAsia="仿宋" w:hAnsi="仿宋" w:cs="仿宋"/>
          <w:sz w:val="32"/>
        </w:rPr>
        <w:t>I为所有教师完成对应岗位的岗位合格分值考核标准后超额完成的业绩综合分之和，全体教师岗的综合业绩奖金总金额为J（学校年度绩效考核后核发给学院的绩效奖金与岗位考核绩效奖金在学院考核后的剩余部分之和），教师岗个人完成自己对应岗位的岗位合格分值考核标准后超额完</w:t>
      </w:r>
      <w:r>
        <w:rPr>
          <w:rFonts w:ascii="仿宋" w:eastAsia="仿宋" w:hAnsi="仿宋" w:cs="仿宋"/>
          <w:sz w:val="32"/>
        </w:rPr>
        <w:lastRenderedPageBreak/>
        <w:t>成的业绩综合分为</w:t>
      </w:r>
      <w:r>
        <w:rPr>
          <w:rFonts w:ascii="仿宋" w:eastAsia="仿宋" w:hAnsi="仿宋" w:cs="仿宋"/>
          <w:i/>
          <w:sz w:val="32"/>
        </w:rPr>
        <w:t>k</w:t>
      </w:r>
      <w:r>
        <w:rPr>
          <w:rFonts w:ascii="仿宋" w:eastAsia="仿宋" w:hAnsi="仿宋" w:cs="仿宋"/>
          <w:i/>
          <w:sz w:val="32"/>
          <w:vertAlign w:val="subscript"/>
        </w:rPr>
        <w:t>i</w:t>
      </w:r>
      <w:r>
        <w:rPr>
          <w:rFonts w:ascii="仿宋" w:eastAsia="仿宋" w:hAnsi="仿宋" w:cs="仿宋"/>
          <w:sz w:val="32"/>
        </w:rPr>
        <w:t>，则教师岗个人应发综合业绩奖金</w:t>
      </w:r>
      <w:r>
        <w:rPr>
          <w:rFonts w:ascii="仿宋" w:eastAsia="仿宋" w:hAnsi="仿宋" w:cs="仿宋"/>
          <w:i/>
          <w:sz w:val="32"/>
        </w:rPr>
        <w:t>l</w:t>
      </w:r>
      <w:r>
        <w:rPr>
          <w:rFonts w:ascii="仿宋" w:eastAsia="仿宋" w:hAnsi="仿宋" w:cs="仿宋"/>
          <w:i/>
          <w:sz w:val="32"/>
          <w:vertAlign w:val="subscript"/>
        </w:rPr>
        <w:t>i</w:t>
      </w:r>
      <w:r>
        <w:rPr>
          <w:rFonts w:ascii="仿宋" w:eastAsia="仿宋" w:hAnsi="仿宋" w:cs="仿宋"/>
          <w:sz w:val="32"/>
        </w:rPr>
        <w:t>为：</w:t>
      </w:r>
    </w:p>
    <w:p w:rsidR="00DC76EA" w:rsidRDefault="00723612">
      <w:pPr>
        <w:snapToGrid w:val="0"/>
        <w:spacing w:line="360" w:lineRule="auto"/>
        <w:jc w:val="center"/>
      </w:pPr>
      <w:r>
        <w:rPr>
          <w:rFonts w:ascii="仿宋" w:eastAsia="仿宋" w:hAnsi="仿宋" w:cs="仿宋"/>
          <w:i/>
          <w:sz w:val="32"/>
        </w:rPr>
        <w:t>l</w:t>
      </w:r>
      <w:r>
        <w:rPr>
          <w:rFonts w:ascii="仿宋" w:eastAsia="仿宋" w:hAnsi="仿宋" w:cs="仿宋"/>
          <w:i/>
          <w:sz w:val="32"/>
          <w:vertAlign w:val="subscript"/>
        </w:rPr>
        <w:t>i</w:t>
      </w:r>
      <w:r>
        <w:rPr>
          <w:rFonts w:ascii="仿宋" w:eastAsia="仿宋" w:hAnsi="仿宋" w:cs="仿宋"/>
          <w:sz w:val="32"/>
        </w:rPr>
        <w:t>=</w:t>
      </w:r>
      <w:r>
        <w:rPr>
          <w:rFonts w:ascii="仿宋" w:eastAsia="仿宋" w:hAnsi="仿宋" w:cs="仿宋"/>
          <w:i/>
          <w:sz w:val="32"/>
        </w:rPr>
        <w:t>k</w:t>
      </w:r>
      <w:r>
        <w:rPr>
          <w:rFonts w:ascii="仿宋" w:eastAsia="仿宋" w:hAnsi="仿宋" w:cs="仿宋"/>
          <w:i/>
          <w:sz w:val="32"/>
          <w:vertAlign w:val="subscript"/>
        </w:rPr>
        <w:t>i</w:t>
      </w:r>
      <w:r>
        <w:rPr>
          <w:rFonts w:ascii="仿宋" w:eastAsia="仿宋" w:hAnsi="仿宋" w:cs="仿宋"/>
          <w:sz w:val="32"/>
        </w:rPr>
        <w:t>×(</w:t>
      </w:r>
      <w:r>
        <w:rPr>
          <w:rFonts w:ascii="仿宋" w:eastAsia="仿宋" w:hAnsi="仿宋" w:cs="仿宋"/>
          <w:i/>
          <w:sz w:val="32"/>
        </w:rPr>
        <w:t>J</w:t>
      </w:r>
      <w:r>
        <w:rPr>
          <w:rFonts w:ascii="仿宋" w:eastAsia="仿宋" w:hAnsi="仿宋" w:cs="仿宋"/>
          <w:sz w:val="32"/>
        </w:rPr>
        <w:t xml:space="preserve"> /</w:t>
      </w:r>
      <w:r>
        <w:rPr>
          <w:rFonts w:ascii="仿宋" w:eastAsia="仿宋" w:hAnsi="仿宋" w:cs="仿宋"/>
          <w:i/>
          <w:sz w:val="32"/>
        </w:rPr>
        <w:t>I</w:t>
      </w:r>
      <w:r>
        <w:rPr>
          <w:rFonts w:ascii="仿宋" w:eastAsia="仿宋" w:hAnsi="仿宋" w:cs="仿宋"/>
          <w:sz w:val="32"/>
        </w:rPr>
        <w:t>)。</w:t>
      </w:r>
    </w:p>
    <w:p w:rsidR="009822B7" w:rsidRPr="0031153E" w:rsidRDefault="009822B7" w:rsidP="009822B7">
      <w:pPr>
        <w:adjustRightInd w:val="0"/>
        <w:snapToGrid w:val="0"/>
        <w:spacing w:line="360" w:lineRule="auto"/>
        <w:ind w:firstLineChars="222" w:firstLine="710"/>
        <w:rPr>
          <w:rFonts w:ascii="仿宋" w:eastAsia="仿宋" w:hAnsi="仿宋"/>
          <w:sz w:val="32"/>
          <w:szCs w:val="32"/>
        </w:rPr>
      </w:pPr>
      <w:r>
        <w:rPr>
          <w:rFonts w:ascii="仿宋" w:eastAsia="仿宋" w:hAnsi="仿宋" w:hint="eastAsia"/>
          <w:sz w:val="32"/>
          <w:szCs w:val="32"/>
        </w:rPr>
        <w:t>（2）</w:t>
      </w:r>
      <w:r w:rsidRPr="0031153E">
        <w:rPr>
          <w:rFonts w:ascii="仿宋" w:eastAsia="仿宋" w:hAnsi="仿宋" w:hint="eastAsia"/>
          <w:sz w:val="32"/>
          <w:szCs w:val="32"/>
        </w:rPr>
        <w:t>教学型教师岗的岗位业绩绩效奖金</w:t>
      </w:r>
    </w:p>
    <w:p w:rsidR="009822B7" w:rsidRPr="0031153E" w:rsidRDefault="009822B7" w:rsidP="009822B7">
      <w:pPr>
        <w:adjustRightInd w:val="0"/>
        <w:snapToGrid w:val="0"/>
        <w:spacing w:line="360" w:lineRule="auto"/>
        <w:ind w:firstLineChars="222" w:firstLine="710"/>
        <w:rPr>
          <w:rFonts w:ascii="仿宋" w:eastAsia="仿宋" w:hAnsi="仿宋"/>
          <w:sz w:val="32"/>
          <w:szCs w:val="32"/>
        </w:rPr>
      </w:pPr>
      <w:r w:rsidRPr="0031153E">
        <w:rPr>
          <w:rFonts w:ascii="仿宋" w:eastAsia="仿宋" w:hAnsi="仿宋" w:hint="eastAsia"/>
          <w:sz w:val="32"/>
          <w:szCs w:val="32"/>
        </w:rPr>
        <w:t>完成学校和学院下达的各项工作任务且年度考核达到“</w:t>
      </w:r>
      <w:r w:rsidRPr="0031153E">
        <w:rPr>
          <w:rFonts w:ascii="仿宋" w:eastAsia="仿宋" w:hAnsi="仿宋"/>
          <w:sz w:val="32"/>
          <w:szCs w:val="32"/>
        </w:rPr>
        <w:t>良好</w:t>
      </w:r>
      <w:r w:rsidRPr="0031153E">
        <w:rPr>
          <w:rFonts w:ascii="仿宋" w:eastAsia="仿宋" w:hAnsi="仿宋" w:hint="eastAsia"/>
          <w:sz w:val="32"/>
          <w:szCs w:val="32"/>
        </w:rPr>
        <w:t>”及以上等级，其岗位业绩绩效奖金按照学校核拨的额度发放。</w:t>
      </w:r>
    </w:p>
    <w:p w:rsidR="00937128" w:rsidRPr="0031153E" w:rsidRDefault="00937128" w:rsidP="00937128">
      <w:pPr>
        <w:autoSpaceDE w:val="0"/>
        <w:autoSpaceDN w:val="0"/>
        <w:adjustRightInd w:val="0"/>
        <w:ind w:firstLineChars="200" w:firstLine="640"/>
        <w:rPr>
          <w:rFonts w:ascii="仿宋" w:eastAsia="仿宋" w:hAnsi="仿宋"/>
          <w:sz w:val="32"/>
          <w:szCs w:val="32"/>
        </w:rPr>
      </w:pPr>
      <w:r w:rsidRPr="0031153E">
        <w:rPr>
          <w:rFonts w:ascii="仿宋" w:eastAsia="仿宋" w:hAnsi="仿宋" w:hint="eastAsia"/>
          <w:sz w:val="32"/>
          <w:szCs w:val="32"/>
        </w:rPr>
        <w:t>如教师本年度完成的年课时数未能达到教师自身岗位的年</w:t>
      </w:r>
      <w:r w:rsidRPr="0031153E">
        <w:rPr>
          <w:rFonts w:ascii="仿宋" w:eastAsia="仿宋" w:hAnsi="仿宋"/>
          <w:sz w:val="32"/>
          <w:szCs w:val="32"/>
        </w:rPr>
        <w:t>度</w:t>
      </w:r>
      <w:r w:rsidRPr="0031153E">
        <w:rPr>
          <w:rFonts w:ascii="仿宋" w:eastAsia="仿宋" w:hAnsi="仿宋" w:hint="eastAsia"/>
          <w:sz w:val="32"/>
          <w:szCs w:val="32"/>
        </w:rPr>
        <w:t>课时标准，则不能参与岗位业绩绩效奖金分配。</w:t>
      </w:r>
    </w:p>
    <w:p w:rsidR="00DC76EA" w:rsidRDefault="00723612">
      <w:pPr>
        <w:spacing w:line="360" w:lineRule="auto"/>
        <w:ind w:firstLineChars="200" w:firstLine="640"/>
        <w:rPr>
          <w:rFonts w:ascii="仿宋" w:eastAsia="仿宋" w:hAnsi="仿宋"/>
          <w:sz w:val="32"/>
          <w:szCs w:val="32"/>
        </w:rPr>
      </w:pPr>
      <w:r w:rsidRPr="0031153E">
        <w:rPr>
          <w:rFonts w:ascii="仿宋" w:eastAsia="仿宋" w:hAnsi="仿宋" w:hint="eastAsia"/>
          <w:sz w:val="32"/>
          <w:szCs w:val="32"/>
        </w:rPr>
        <w:t>（</w:t>
      </w:r>
      <w:r w:rsidR="009822B7" w:rsidRPr="0031153E">
        <w:rPr>
          <w:rFonts w:ascii="仿宋" w:eastAsia="仿宋" w:hAnsi="仿宋" w:hint="eastAsia"/>
          <w:sz w:val="32"/>
          <w:szCs w:val="32"/>
        </w:rPr>
        <w:t>3</w:t>
      </w:r>
      <w:r w:rsidRPr="0031153E">
        <w:rPr>
          <w:rFonts w:ascii="仿宋" w:eastAsia="仿宋" w:hAnsi="仿宋" w:hint="eastAsia"/>
          <w:sz w:val="32"/>
          <w:szCs w:val="32"/>
        </w:rPr>
        <w:t>）管理岗与其他专业技术岗的岗位业绩绩效奖金</w:t>
      </w:r>
    </w:p>
    <w:p w:rsidR="00DC76EA" w:rsidRDefault="00723612">
      <w:pPr>
        <w:rPr>
          <w:rFonts w:ascii="仿宋" w:eastAsia="仿宋" w:hAnsi="仿宋"/>
          <w:sz w:val="32"/>
          <w:szCs w:val="32"/>
        </w:rPr>
      </w:pPr>
      <w:r>
        <w:rPr>
          <w:rFonts w:ascii="仿宋" w:eastAsia="仿宋" w:hAnsi="仿宋" w:hint="eastAsia"/>
          <w:sz w:val="32"/>
          <w:szCs w:val="32"/>
        </w:rPr>
        <w:t xml:space="preserve">    按照工作性质划分为党政办公室、学生工作办公室、实验中心分成三组。考核结果分为</w:t>
      </w:r>
      <w:r>
        <w:rPr>
          <w:rFonts w:ascii="仿宋" w:eastAsia="仿宋" w:hAnsi="仿宋"/>
          <w:sz w:val="32"/>
          <w:szCs w:val="32"/>
        </w:rPr>
        <w:t>优秀、良好、一般3个考核等次。</w:t>
      </w:r>
    </w:p>
    <w:p w:rsidR="00DC76EA" w:rsidRDefault="00723612">
      <w:pPr>
        <w:ind w:firstLineChars="200" w:firstLine="640"/>
        <w:rPr>
          <w:rFonts w:ascii="仿宋" w:eastAsia="仿宋" w:hAnsi="仿宋"/>
          <w:sz w:val="32"/>
          <w:szCs w:val="32"/>
        </w:rPr>
      </w:pPr>
      <w:r>
        <w:rPr>
          <w:rFonts w:ascii="仿宋" w:eastAsia="仿宋" w:hAnsi="仿宋" w:hint="eastAsia"/>
          <w:sz w:val="32"/>
          <w:szCs w:val="32"/>
        </w:rPr>
        <w:t>考核结果运用：完成学校和学院下达的各项工作任务且年度考核达到“</w:t>
      </w:r>
      <w:r>
        <w:rPr>
          <w:rFonts w:ascii="仿宋" w:eastAsia="仿宋" w:hAnsi="仿宋"/>
          <w:sz w:val="32"/>
          <w:szCs w:val="32"/>
        </w:rPr>
        <w:t>良好</w:t>
      </w:r>
      <w:r>
        <w:rPr>
          <w:rFonts w:ascii="仿宋" w:eastAsia="仿宋" w:hAnsi="仿宋" w:hint="eastAsia"/>
          <w:sz w:val="32"/>
          <w:szCs w:val="32"/>
        </w:rPr>
        <w:t>”及以上等级，其岗位业绩绩效奖金按照学校核拨的额度发放。各组评选出</w:t>
      </w:r>
      <w:r w:rsidR="000111AF">
        <w:rPr>
          <w:rFonts w:ascii="仿宋" w:eastAsia="仿宋" w:hAnsi="仿宋" w:hint="eastAsia"/>
          <w:sz w:val="32"/>
          <w:szCs w:val="32"/>
        </w:rPr>
        <w:t>1-2</w:t>
      </w:r>
      <w:r>
        <w:rPr>
          <w:rFonts w:ascii="仿宋" w:eastAsia="仿宋" w:hAnsi="仿宋" w:hint="eastAsia"/>
          <w:sz w:val="32"/>
          <w:szCs w:val="32"/>
        </w:rPr>
        <w:t>名优秀，给予其岗位业绩绩效奖金的10%作为奖励；评定“</w:t>
      </w:r>
      <w:r>
        <w:rPr>
          <w:rFonts w:ascii="仿宋" w:eastAsia="仿宋" w:hAnsi="仿宋"/>
          <w:sz w:val="32"/>
          <w:szCs w:val="32"/>
        </w:rPr>
        <w:t>一般</w:t>
      </w:r>
      <w:r>
        <w:rPr>
          <w:rFonts w:ascii="仿宋" w:eastAsia="仿宋" w:hAnsi="仿宋" w:hint="eastAsia"/>
          <w:sz w:val="32"/>
          <w:szCs w:val="32"/>
        </w:rPr>
        <w:t>”的教师，扣除其岗位业绩绩效奖金的10%。</w:t>
      </w:r>
    </w:p>
    <w:p w:rsidR="00DC76EA" w:rsidRDefault="00723612">
      <w:pPr>
        <w:adjustRightInd w:val="0"/>
        <w:snapToGrid w:val="0"/>
        <w:spacing w:line="360" w:lineRule="auto"/>
        <w:ind w:firstLineChars="222" w:firstLine="710"/>
        <w:rPr>
          <w:rFonts w:ascii="仿宋" w:eastAsia="仿宋" w:hAnsi="仿宋"/>
          <w:sz w:val="32"/>
          <w:szCs w:val="32"/>
        </w:rPr>
      </w:pPr>
      <w:r>
        <w:rPr>
          <w:rFonts w:ascii="仿宋" w:eastAsia="仿宋" w:hAnsi="仿宋" w:hint="eastAsia"/>
          <w:sz w:val="32"/>
          <w:szCs w:val="32"/>
        </w:rPr>
        <w:t>注：</w:t>
      </w:r>
      <w:r>
        <w:rPr>
          <w:rFonts w:ascii="仿宋" w:eastAsia="仿宋" w:hAnsi="仿宋"/>
          <w:sz w:val="32"/>
          <w:szCs w:val="32"/>
        </w:rPr>
        <w:t>学院</w:t>
      </w:r>
      <w:r>
        <w:rPr>
          <w:rFonts w:ascii="仿宋" w:eastAsia="仿宋" w:hAnsi="仿宋" w:hint="eastAsia"/>
          <w:sz w:val="32"/>
          <w:szCs w:val="32"/>
        </w:rPr>
        <w:t>管理岗与其他专业技术岗的岗位业绩绩效奖金考核办法见附件十</w:t>
      </w:r>
      <w:r>
        <w:rPr>
          <w:rFonts w:ascii="仿宋" w:eastAsia="仿宋" w:hAnsi="仿宋"/>
          <w:sz w:val="32"/>
          <w:szCs w:val="32"/>
        </w:rPr>
        <w:t>。</w:t>
      </w:r>
    </w:p>
    <w:p w:rsidR="00DC76EA" w:rsidRDefault="00723612">
      <w:pPr>
        <w:spacing w:line="360" w:lineRule="auto"/>
        <w:ind w:firstLineChars="222" w:firstLine="624"/>
        <w:rPr>
          <w:rFonts w:ascii="仿宋" w:eastAsia="仿宋" w:hAnsi="仿宋" w:cs="宋体"/>
          <w:spacing w:val="-20"/>
          <w:sz w:val="32"/>
          <w:szCs w:val="32"/>
        </w:rPr>
      </w:pPr>
      <w:r>
        <w:rPr>
          <w:rFonts w:ascii="仿宋" w:eastAsia="仿宋" w:hAnsi="仿宋" w:cs="仿宋" w:hint="eastAsia"/>
          <w:b/>
          <w:bCs/>
          <w:spacing w:val="-20"/>
          <w:sz w:val="32"/>
          <w:szCs w:val="32"/>
        </w:rPr>
        <w:t>（二）教学基础奖励绩效</w:t>
      </w:r>
      <w:r>
        <w:rPr>
          <w:rFonts w:ascii="仿宋" w:eastAsia="仿宋" w:hAnsi="仿宋"/>
          <w:b/>
          <w:sz w:val="32"/>
          <w:szCs w:val="32"/>
        </w:rPr>
        <w:t>的标准及核发</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学院教学基础奖励绩效用于超课时费</w:t>
      </w:r>
      <w:r>
        <w:rPr>
          <w:rFonts w:ascii="仿宋" w:eastAsia="仿宋" w:hAnsi="仿宋"/>
          <w:sz w:val="32"/>
          <w:szCs w:val="32"/>
        </w:rPr>
        <w:t>的发放，具体发放标准根据当年学校核拨的相关经费，按照教师具体超出标准的学时数</w:t>
      </w:r>
      <w:r>
        <w:rPr>
          <w:rFonts w:ascii="仿宋" w:eastAsia="仿宋" w:hAnsi="仿宋" w:hint="eastAsia"/>
          <w:sz w:val="32"/>
          <w:szCs w:val="32"/>
        </w:rPr>
        <w:t>发放。</w:t>
      </w:r>
    </w:p>
    <w:p w:rsidR="00DC76EA" w:rsidRDefault="00723612">
      <w:pPr>
        <w:spacing w:line="360" w:lineRule="auto"/>
        <w:ind w:left="640"/>
        <w:rPr>
          <w:rFonts w:ascii="仿宋" w:eastAsia="仿宋" w:hAnsi="仿宋"/>
          <w:b/>
          <w:sz w:val="32"/>
          <w:szCs w:val="32"/>
        </w:rPr>
      </w:pPr>
      <w:r>
        <w:rPr>
          <w:rFonts w:ascii="仿宋" w:eastAsia="仿宋" w:hAnsi="仿宋"/>
          <w:b/>
          <w:sz w:val="32"/>
          <w:szCs w:val="32"/>
        </w:rPr>
        <w:lastRenderedPageBreak/>
        <w:t>（三）突出业绩奖励绩效奖金的标准及核发</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对照学校“先锋计划”目标要求，突出业绩奖励绩效用于奖励落实党的建设和全面从严治党主体责任、本科教育教学、科学研究、学科建设与研究生教育、师资人才、</w:t>
      </w:r>
      <w:r>
        <w:rPr>
          <w:rFonts w:ascii="仿宋" w:eastAsia="仿宋" w:hAnsi="仿宋" w:cs="仿宋" w:hint="eastAsia"/>
          <w:sz w:val="32"/>
        </w:rPr>
        <w:t>教育外事</w:t>
      </w:r>
      <w:r>
        <w:rPr>
          <w:rFonts w:ascii="仿宋" w:eastAsia="仿宋" w:hAnsi="仿宋" w:hint="eastAsia"/>
          <w:sz w:val="32"/>
          <w:szCs w:val="32"/>
        </w:rPr>
        <w:t>等六个方面的突出业绩。突出业绩的认定和发放标准参照学校文件的有关规定执行，学校核拨的突出业绩奖励全部用于奖励做出突出贡献的教职工。</w:t>
      </w:r>
    </w:p>
    <w:p w:rsidR="00DC76EA" w:rsidRDefault="00723612">
      <w:pPr>
        <w:adjustRightInd w:val="0"/>
        <w:snapToGrid w:val="0"/>
        <w:spacing w:line="360" w:lineRule="auto"/>
        <w:ind w:firstLineChars="222" w:firstLine="624"/>
        <w:rPr>
          <w:rFonts w:ascii="仿宋" w:eastAsia="仿宋" w:hAnsi="仿宋" w:cs="仿宋"/>
          <w:b/>
          <w:bCs/>
          <w:color w:val="000000"/>
          <w:spacing w:val="-20"/>
          <w:sz w:val="32"/>
          <w:szCs w:val="32"/>
        </w:rPr>
      </w:pPr>
      <w:r>
        <w:rPr>
          <w:rFonts w:ascii="仿宋" w:eastAsia="仿宋" w:hAnsi="仿宋" w:cs="仿宋" w:hint="eastAsia"/>
          <w:b/>
          <w:bCs/>
          <w:color w:val="000000"/>
          <w:spacing w:val="-20"/>
          <w:sz w:val="32"/>
          <w:szCs w:val="32"/>
        </w:rPr>
        <w:t>（</w:t>
      </w:r>
      <w:r>
        <w:rPr>
          <w:rFonts w:ascii="仿宋" w:eastAsia="仿宋" w:hAnsi="仿宋" w:cs="宋体" w:hint="eastAsia"/>
          <w:b/>
          <w:bCs/>
          <w:color w:val="000000"/>
          <w:spacing w:val="-20"/>
          <w:sz w:val="32"/>
          <w:szCs w:val="32"/>
        </w:rPr>
        <w:t>四</w:t>
      </w:r>
      <w:r>
        <w:rPr>
          <w:rFonts w:ascii="仿宋" w:eastAsia="仿宋" w:hAnsi="仿宋" w:cs="仿宋" w:hint="eastAsia"/>
          <w:b/>
          <w:bCs/>
          <w:color w:val="000000"/>
          <w:spacing w:val="-20"/>
          <w:sz w:val="32"/>
          <w:szCs w:val="32"/>
        </w:rPr>
        <w:t>）管理绩效奖金</w:t>
      </w:r>
    </w:p>
    <w:p w:rsidR="00DC76EA" w:rsidRDefault="00723612">
      <w:pPr>
        <w:adjustRightInd w:val="0"/>
        <w:snapToGrid w:val="0"/>
        <w:spacing w:line="360" w:lineRule="auto"/>
        <w:ind w:firstLineChars="222" w:firstLine="710"/>
        <w:rPr>
          <w:rFonts w:ascii="仿宋" w:eastAsia="仿宋" w:hAnsi="仿宋"/>
          <w:sz w:val="32"/>
          <w:szCs w:val="32"/>
        </w:rPr>
      </w:pPr>
      <w:r>
        <w:rPr>
          <w:rFonts w:ascii="仿宋" w:eastAsia="仿宋" w:hAnsi="仿宋" w:hint="eastAsia"/>
          <w:sz w:val="32"/>
          <w:szCs w:val="32"/>
        </w:rPr>
        <w:t>学院管理绩效奖金用于对学院管理工作中取得工作业绩和贡献的奖励。由学院结合自身实际，统筹学院奖励性绩效资金情况及六项重点工作考核情况，按照岗位职务及贡献</w:t>
      </w:r>
      <w:r>
        <w:rPr>
          <w:rFonts w:ascii="仿宋" w:eastAsia="仿宋" w:hAnsi="仿宋"/>
          <w:sz w:val="32"/>
          <w:szCs w:val="32"/>
        </w:rPr>
        <w:t>核发。</w:t>
      </w:r>
    </w:p>
    <w:p w:rsidR="00DC76EA" w:rsidRDefault="00723612">
      <w:pPr>
        <w:adjustRightInd w:val="0"/>
        <w:snapToGrid w:val="0"/>
        <w:spacing w:line="360" w:lineRule="auto"/>
        <w:ind w:firstLineChars="222" w:firstLine="710"/>
        <w:rPr>
          <w:rFonts w:ascii="仿宋" w:eastAsia="仿宋" w:hAnsi="仿宋"/>
          <w:sz w:val="32"/>
          <w:szCs w:val="32"/>
        </w:rPr>
      </w:pPr>
      <w:r>
        <w:rPr>
          <w:rFonts w:ascii="仿宋" w:eastAsia="仿宋" w:hAnsi="仿宋"/>
          <w:sz w:val="32"/>
          <w:szCs w:val="32"/>
        </w:rPr>
        <w:t>班子成员：依据年度学院整体发展情况与上个考核期相比的结果，分提高、持平、下降三个档次，分别为上个考核期对应岗位管理绩效核拨标准的1.2倍、1.0倍、0.8倍。</w:t>
      </w:r>
    </w:p>
    <w:p w:rsidR="00DC76EA" w:rsidRDefault="00723612">
      <w:pPr>
        <w:adjustRightInd w:val="0"/>
        <w:snapToGrid w:val="0"/>
        <w:spacing w:line="360" w:lineRule="auto"/>
        <w:ind w:firstLineChars="200" w:firstLine="640"/>
        <w:rPr>
          <w:rFonts w:ascii="仿宋" w:eastAsia="仿宋" w:hAnsi="仿宋" w:cs="仿宋"/>
          <w:b/>
          <w:bCs/>
          <w:color w:val="000000"/>
          <w:spacing w:val="-20"/>
          <w:sz w:val="32"/>
          <w:szCs w:val="32"/>
        </w:rPr>
      </w:pPr>
      <w:r>
        <w:rPr>
          <w:rFonts w:ascii="仿宋" w:eastAsia="仿宋" w:hAnsi="仿宋"/>
          <w:sz w:val="32"/>
          <w:szCs w:val="32"/>
        </w:rPr>
        <w:t>其他管理岗、实验专技岗（包括派遣制人员A类）：依据完成学院具体工作情况，分优秀、良好、一般三个档次，分别为上个考核期对应岗位管理绩效核拨标准的1.2倍、1.0倍、0.8倍。</w:t>
      </w:r>
    </w:p>
    <w:p w:rsidR="00DC76EA" w:rsidRDefault="00723612">
      <w:pPr>
        <w:spacing w:line="360" w:lineRule="auto"/>
        <w:ind w:firstLineChars="222" w:firstLine="713"/>
        <w:rPr>
          <w:rFonts w:ascii="仿宋" w:eastAsia="仿宋" w:hAnsi="仿宋" w:cs="宋体"/>
          <w:spacing w:val="-20"/>
          <w:sz w:val="32"/>
          <w:szCs w:val="32"/>
        </w:rPr>
      </w:pPr>
      <w:r>
        <w:rPr>
          <w:rFonts w:ascii="仿宋" w:eastAsia="仿宋" w:hAnsi="仿宋"/>
          <w:b/>
          <w:sz w:val="32"/>
          <w:szCs w:val="32"/>
        </w:rPr>
        <w:t>（五）专项工作绩效奖金标准及核发</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专项工作绩效奖金是指学院开展专项工作所产生的绩效奖励。</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1.跨区远途工作奖励绩效</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学校为居住非滨海新区前往滨海校区工作，或居住滨海新区前往河西校区工作的教职工，按每人每往返一次42元的标准（每天最多享受一次）发放跨区远途工作奖励绩效。有关审核、发放办法按照学校相关规定执行。</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2.其它任务奖励绩效</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对承担评审、论证、咨询、招生等专项工作任务，以及从事审计、信访、保密、保卫、新生军训、法律顾问等专项工作设立绩效奖励，奖励标准按照学校相关规定执行。</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此外对于在法定节假日、寒暑假期间开展学院专项工作，而又无法倒休的教职工给予专项奖励金，奖励标准根据工作量、工作时间等因素确定，专项奖励金的名称、人员和额度，由学院党政联席会按照学校相关标准研究执行。</w:t>
      </w:r>
    </w:p>
    <w:p w:rsidR="00DC76EA" w:rsidRDefault="00723612">
      <w:pPr>
        <w:spacing w:line="360" w:lineRule="auto"/>
        <w:ind w:firstLineChars="200" w:firstLine="643"/>
        <w:rPr>
          <w:rFonts w:ascii="仿宋" w:eastAsia="仿宋" w:hAnsi="仿宋"/>
          <w:b/>
          <w:bCs/>
          <w:sz w:val="32"/>
          <w:szCs w:val="32"/>
        </w:rPr>
      </w:pPr>
      <w:r>
        <w:rPr>
          <w:rFonts w:ascii="仿宋" w:eastAsia="仿宋" w:hAnsi="仿宋"/>
          <w:b/>
          <w:bCs/>
          <w:sz w:val="32"/>
          <w:szCs w:val="32"/>
        </w:rPr>
        <w:t>三、其他说明</w:t>
      </w:r>
    </w:p>
    <w:p w:rsidR="00F35E3A" w:rsidRDefault="00723612" w:rsidP="00F35E3A">
      <w:pPr>
        <w:autoSpaceDE w:val="0"/>
        <w:autoSpaceDN w:val="0"/>
        <w:adjustRightInd w:val="0"/>
        <w:ind w:firstLineChars="200" w:firstLine="640"/>
        <w:rPr>
          <w:rFonts w:ascii="仿宋" w:eastAsia="仿宋" w:hAnsi="仿宋"/>
          <w:sz w:val="32"/>
          <w:szCs w:val="32"/>
        </w:rPr>
      </w:pPr>
      <w:r w:rsidRPr="0031153E">
        <w:rPr>
          <w:rFonts w:ascii="仿宋" w:eastAsia="仿宋" w:hAnsi="仿宋" w:hint="eastAsia"/>
          <w:sz w:val="32"/>
          <w:szCs w:val="32"/>
        </w:rPr>
        <w:t>1.学院教师年</w:t>
      </w:r>
      <w:r w:rsidRPr="0031153E">
        <w:rPr>
          <w:rFonts w:ascii="仿宋" w:eastAsia="仿宋" w:hAnsi="仿宋"/>
          <w:sz w:val="32"/>
          <w:szCs w:val="32"/>
        </w:rPr>
        <w:t>度</w:t>
      </w:r>
      <w:r w:rsidRPr="0031153E">
        <w:rPr>
          <w:rFonts w:ascii="仿宋" w:eastAsia="仿宋" w:hAnsi="仿宋" w:hint="eastAsia"/>
          <w:sz w:val="32"/>
          <w:szCs w:val="32"/>
        </w:rPr>
        <w:t>课时要求调整为</w:t>
      </w:r>
      <w:r w:rsidR="00467A7B" w:rsidRPr="0031153E">
        <w:rPr>
          <w:rFonts w:ascii="仿宋" w:eastAsia="仿宋" w:hAnsi="仿宋" w:hint="eastAsia"/>
          <w:sz w:val="32"/>
          <w:szCs w:val="32"/>
        </w:rPr>
        <w:t>教学科研型</w:t>
      </w:r>
      <w:r w:rsidR="00D323D6" w:rsidRPr="0031153E">
        <w:rPr>
          <w:rFonts w:ascii="仿宋" w:eastAsia="仿宋" w:hAnsi="仿宋" w:hint="eastAsia"/>
          <w:sz w:val="32"/>
          <w:szCs w:val="32"/>
        </w:rPr>
        <w:t>教师岗</w:t>
      </w:r>
      <w:r w:rsidR="00467A7B" w:rsidRPr="0031153E">
        <w:rPr>
          <w:rFonts w:ascii="仿宋" w:eastAsia="仿宋" w:hAnsi="仿宋" w:hint="eastAsia"/>
          <w:sz w:val="32"/>
          <w:szCs w:val="32"/>
        </w:rPr>
        <w:t>2</w:t>
      </w:r>
      <w:r w:rsidR="00704817" w:rsidRPr="0031153E">
        <w:rPr>
          <w:rFonts w:ascii="仿宋" w:eastAsia="仿宋" w:hAnsi="仿宋" w:hint="eastAsia"/>
          <w:sz w:val="32"/>
          <w:szCs w:val="32"/>
        </w:rPr>
        <w:t>60</w:t>
      </w:r>
      <w:r w:rsidR="00467A7B" w:rsidRPr="0031153E">
        <w:rPr>
          <w:rFonts w:ascii="仿宋" w:eastAsia="仿宋" w:hAnsi="仿宋" w:hint="eastAsia"/>
          <w:sz w:val="32"/>
          <w:szCs w:val="32"/>
        </w:rPr>
        <w:t>学时/年，</w:t>
      </w:r>
      <w:r w:rsidR="005C3DA3" w:rsidRPr="0031153E">
        <w:rPr>
          <w:rFonts w:ascii="仿宋" w:eastAsia="仿宋" w:hAnsi="仿宋" w:hint="eastAsia"/>
          <w:sz w:val="32"/>
          <w:szCs w:val="32"/>
        </w:rPr>
        <w:t>教学型</w:t>
      </w:r>
      <w:r w:rsidR="00D323D6" w:rsidRPr="0031153E">
        <w:rPr>
          <w:rFonts w:ascii="仿宋" w:eastAsia="仿宋" w:hAnsi="仿宋" w:hint="eastAsia"/>
          <w:sz w:val="32"/>
          <w:szCs w:val="32"/>
        </w:rPr>
        <w:t>教师岗</w:t>
      </w:r>
      <w:r w:rsidR="00467A7B" w:rsidRPr="0031153E">
        <w:rPr>
          <w:rFonts w:ascii="仿宋" w:eastAsia="仿宋" w:hAnsi="仿宋" w:hint="eastAsia"/>
          <w:sz w:val="32"/>
          <w:szCs w:val="32"/>
        </w:rPr>
        <w:t>为教学科研型</w:t>
      </w:r>
      <w:r w:rsidR="00D323D6" w:rsidRPr="0031153E">
        <w:rPr>
          <w:rFonts w:ascii="仿宋" w:eastAsia="仿宋" w:hAnsi="仿宋" w:hint="eastAsia"/>
          <w:sz w:val="32"/>
          <w:szCs w:val="32"/>
        </w:rPr>
        <w:t>教师岗</w:t>
      </w:r>
      <w:r w:rsidR="00467A7B" w:rsidRPr="0031153E">
        <w:rPr>
          <w:rFonts w:ascii="仿宋" w:eastAsia="仿宋" w:hAnsi="仿宋" w:hint="eastAsia"/>
          <w:sz w:val="32"/>
          <w:szCs w:val="32"/>
        </w:rPr>
        <w:t>课时数的2倍/年</w:t>
      </w:r>
      <w:r w:rsidRPr="0031153E">
        <w:rPr>
          <w:rFonts w:ascii="仿宋" w:eastAsia="仿宋" w:hAnsi="仿宋" w:hint="eastAsia"/>
          <w:sz w:val="32"/>
          <w:szCs w:val="32"/>
        </w:rPr>
        <w:t>，</w:t>
      </w:r>
      <w:r w:rsidR="00B63758" w:rsidRPr="0031153E">
        <w:rPr>
          <w:rFonts w:ascii="仿宋" w:eastAsia="仿宋" w:hAnsi="仿宋" w:hint="eastAsia"/>
          <w:sz w:val="32"/>
          <w:szCs w:val="32"/>
        </w:rPr>
        <w:t>科研型</w:t>
      </w:r>
      <w:r w:rsidR="00D323D6" w:rsidRPr="0031153E">
        <w:rPr>
          <w:rFonts w:ascii="仿宋" w:eastAsia="仿宋" w:hAnsi="仿宋" w:hint="eastAsia"/>
          <w:sz w:val="32"/>
          <w:szCs w:val="32"/>
        </w:rPr>
        <w:t>教师岗</w:t>
      </w:r>
      <w:r w:rsidR="00B63758" w:rsidRPr="0031153E">
        <w:rPr>
          <w:rFonts w:ascii="仿宋" w:eastAsia="仿宋" w:hAnsi="仿宋" w:hint="eastAsia"/>
          <w:sz w:val="32"/>
          <w:szCs w:val="32"/>
        </w:rPr>
        <w:t>16</w:t>
      </w:r>
      <w:r w:rsidRPr="0031153E">
        <w:rPr>
          <w:rFonts w:ascii="仿宋" w:eastAsia="仿宋" w:hAnsi="仿宋" w:hint="eastAsia"/>
          <w:sz w:val="32"/>
          <w:szCs w:val="32"/>
        </w:rPr>
        <w:t>学时/年</w:t>
      </w:r>
      <w:r w:rsidR="00467A7B" w:rsidRPr="0031153E">
        <w:rPr>
          <w:rFonts w:ascii="仿宋" w:eastAsia="仿宋" w:hAnsi="仿宋" w:hint="eastAsia"/>
          <w:sz w:val="32"/>
          <w:szCs w:val="32"/>
        </w:rPr>
        <w:t>。</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2.学院考核采用团队考核和个人考核两种方式，鼓励团队考核。未进团队人员进行个人考核，个人考核的教师不能与其他人调配业绩分。</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3.学院对团队进行整体考核。团队成员名单于每年聘期开始之前交学院备案并公示，团队成员在当年考核年度内不做调整。团队完成团队考核的总业绩分的前提下，负责人可对所有成员的业绩分可在团队内进行二次分配（团队考核的</w:t>
      </w:r>
      <w:r>
        <w:rPr>
          <w:rFonts w:ascii="仿宋" w:eastAsia="仿宋" w:hAnsi="仿宋" w:hint="eastAsia"/>
          <w:sz w:val="32"/>
          <w:szCs w:val="32"/>
        </w:rPr>
        <w:lastRenderedPageBreak/>
        <w:t>总业绩分为每名团队成员应完成对应岗位业绩分的总和）。同时为鼓励教师各尽其才，团队成员的课时数可内部调配。</w:t>
      </w:r>
    </w:p>
    <w:p w:rsidR="00DC76EA" w:rsidRPr="0031153E" w:rsidRDefault="00723612">
      <w:pPr>
        <w:autoSpaceDE w:val="0"/>
        <w:autoSpaceDN w:val="0"/>
        <w:adjustRightInd w:val="0"/>
        <w:ind w:firstLineChars="200" w:firstLine="560"/>
        <w:rPr>
          <w:rFonts w:ascii="仿宋" w:eastAsia="仿宋" w:hAnsi="仿宋"/>
          <w:sz w:val="32"/>
          <w:szCs w:val="32"/>
        </w:rPr>
      </w:pPr>
      <w:r w:rsidRPr="00524781">
        <w:rPr>
          <w:rFonts w:ascii="仿宋" w:eastAsia="仿宋" w:hAnsi="仿宋" w:cs="浠垮畫_GB2312" w:hint="eastAsia"/>
          <w:kern w:val="0"/>
          <w:sz w:val="28"/>
          <w:szCs w:val="28"/>
        </w:rPr>
        <w:t>4</w:t>
      </w:r>
      <w:r w:rsidRPr="00524781">
        <w:rPr>
          <w:rFonts w:ascii="仿宋" w:eastAsia="仿宋" w:hAnsi="仿宋" w:hint="eastAsia"/>
          <w:sz w:val="32"/>
          <w:szCs w:val="32"/>
        </w:rPr>
        <w:t>.</w:t>
      </w:r>
      <w:r w:rsidR="004F67F8" w:rsidRPr="00524781">
        <w:rPr>
          <w:rFonts w:ascii="仿宋" w:eastAsia="仿宋" w:hAnsi="仿宋" w:hint="eastAsia"/>
          <w:sz w:val="32"/>
          <w:szCs w:val="32"/>
        </w:rPr>
        <w:t>教学型教师岗教师以及</w:t>
      </w:r>
      <w:r w:rsidRPr="00524781">
        <w:rPr>
          <w:rFonts w:ascii="仿宋" w:eastAsia="仿宋" w:hAnsi="仿宋" w:hint="eastAsia"/>
          <w:sz w:val="32"/>
          <w:szCs w:val="32"/>
        </w:rPr>
        <w:t>年</w:t>
      </w:r>
      <w:r>
        <w:rPr>
          <w:rFonts w:ascii="仿宋" w:eastAsia="仿宋" w:hAnsi="仿宋" w:hint="eastAsia"/>
          <w:sz w:val="32"/>
          <w:szCs w:val="32"/>
        </w:rPr>
        <w:t>度考核期内正常在研国家级项目的主持人或发表A类期刊论文(单位第一、排名第一)教</w:t>
      </w:r>
      <w:r w:rsidRPr="0031153E">
        <w:rPr>
          <w:rFonts w:ascii="仿宋" w:eastAsia="仿宋" w:hAnsi="仿宋" w:hint="eastAsia"/>
          <w:sz w:val="32"/>
          <w:szCs w:val="32"/>
        </w:rPr>
        <w:t>师，可免于当年度科研经费任务考核。</w:t>
      </w:r>
      <w:r w:rsidR="004F67F8" w:rsidRPr="0031153E">
        <w:rPr>
          <w:rFonts w:ascii="仿宋" w:eastAsia="仿宋" w:hAnsi="仿宋" w:hint="eastAsia"/>
          <w:sz w:val="32"/>
          <w:szCs w:val="32"/>
        </w:rPr>
        <w:t>教学型教师岗</w:t>
      </w:r>
      <w:r w:rsidR="00AE25D8" w:rsidRPr="0031153E">
        <w:rPr>
          <w:rFonts w:ascii="仿宋" w:eastAsia="仿宋" w:hAnsi="仿宋" w:hint="eastAsia"/>
          <w:sz w:val="32"/>
          <w:szCs w:val="32"/>
        </w:rPr>
        <w:t>仅限讲师、副教授职称教师申报，科研岗原则上仅限副高以上职称教师申报，若中级教师愿意承担副高以上科研岗科研经费指标任务亦可申报。</w:t>
      </w:r>
    </w:p>
    <w:p w:rsidR="00366B51" w:rsidRPr="0031153E" w:rsidRDefault="000F58CC" w:rsidP="00366B51">
      <w:pPr>
        <w:autoSpaceDE w:val="0"/>
        <w:autoSpaceDN w:val="0"/>
        <w:adjustRightInd w:val="0"/>
        <w:ind w:firstLineChars="200" w:firstLine="640"/>
        <w:rPr>
          <w:rFonts w:ascii="仿宋" w:eastAsia="仿宋" w:hAnsi="仿宋"/>
          <w:sz w:val="32"/>
          <w:szCs w:val="32"/>
        </w:rPr>
      </w:pPr>
      <w:r w:rsidRPr="0031153E">
        <w:rPr>
          <w:rFonts w:ascii="仿宋" w:eastAsia="仿宋" w:hAnsi="仿宋" w:hint="eastAsia"/>
          <w:sz w:val="32"/>
          <w:szCs w:val="32"/>
        </w:rPr>
        <w:t>5.</w:t>
      </w:r>
      <w:r w:rsidR="00366B51" w:rsidRPr="0031153E">
        <w:rPr>
          <w:rFonts w:ascii="仿宋" w:eastAsia="仿宋" w:hAnsi="仿宋" w:hint="eastAsia"/>
          <w:sz w:val="32"/>
          <w:szCs w:val="32"/>
        </w:rPr>
        <w:t>如教师前一年</w:t>
      </w:r>
      <w:r w:rsidR="006E6D5D" w:rsidRPr="0031153E">
        <w:rPr>
          <w:rFonts w:ascii="仿宋" w:eastAsia="仿宋" w:hAnsi="仿宋" w:hint="eastAsia"/>
          <w:sz w:val="32"/>
          <w:szCs w:val="32"/>
        </w:rPr>
        <w:t>度</w:t>
      </w:r>
      <w:r w:rsidR="00366B51" w:rsidRPr="0031153E">
        <w:rPr>
          <w:rFonts w:ascii="仿宋" w:eastAsia="仿宋" w:hAnsi="仿宋" w:hint="eastAsia"/>
          <w:sz w:val="32"/>
          <w:szCs w:val="32"/>
        </w:rPr>
        <w:t>所取得的科研经费未能达到教师自身岗位的最低考核科研经费任务，而本年度完成的科研经费达到</w:t>
      </w:r>
      <w:r w:rsidR="006E6D5D" w:rsidRPr="0031153E">
        <w:rPr>
          <w:rFonts w:ascii="仿宋" w:eastAsia="仿宋" w:hAnsi="仿宋" w:hint="eastAsia"/>
          <w:sz w:val="32"/>
          <w:szCs w:val="32"/>
        </w:rPr>
        <w:t>前一年度和本年度</w:t>
      </w:r>
      <w:r w:rsidR="00366B51" w:rsidRPr="0031153E">
        <w:rPr>
          <w:rFonts w:ascii="仿宋" w:eastAsia="仿宋" w:hAnsi="仿宋" w:hint="eastAsia"/>
          <w:sz w:val="32"/>
          <w:szCs w:val="32"/>
        </w:rPr>
        <w:t>考核科研经费任务的</w:t>
      </w:r>
      <w:r w:rsidR="000C1157" w:rsidRPr="0031153E">
        <w:rPr>
          <w:rFonts w:ascii="仿宋" w:eastAsia="仿宋" w:hAnsi="仿宋" w:hint="eastAsia"/>
          <w:sz w:val="32"/>
          <w:szCs w:val="32"/>
        </w:rPr>
        <w:t>总和</w:t>
      </w:r>
      <w:r w:rsidR="00366B51" w:rsidRPr="0031153E">
        <w:rPr>
          <w:rFonts w:ascii="仿宋" w:eastAsia="仿宋" w:hAnsi="仿宋" w:hint="eastAsia"/>
          <w:sz w:val="32"/>
          <w:szCs w:val="32"/>
        </w:rPr>
        <w:t>，则补发</w:t>
      </w:r>
      <w:r w:rsidR="006E6D5D" w:rsidRPr="0031153E">
        <w:rPr>
          <w:rFonts w:ascii="仿宋" w:eastAsia="仿宋" w:hAnsi="仿宋" w:hint="eastAsia"/>
          <w:sz w:val="32"/>
          <w:szCs w:val="32"/>
        </w:rPr>
        <w:t>本年度</w:t>
      </w:r>
      <w:r w:rsidR="00366B51" w:rsidRPr="0031153E">
        <w:rPr>
          <w:rFonts w:ascii="仿宋" w:eastAsia="仿宋" w:hAnsi="仿宋" w:hint="eastAsia"/>
          <w:sz w:val="32"/>
          <w:szCs w:val="32"/>
        </w:rPr>
        <w:t>扣发的每月个人岗位基本绩效奖金。</w:t>
      </w:r>
    </w:p>
    <w:p w:rsidR="000F58CC" w:rsidRDefault="000F58CC">
      <w:pPr>
        <w:autoSpaceDE w:val="0"/>
        <w:autoSpaceDN w:val="0"/>
        <w:adjustRightInd w:val="0"/>
        <w:ind w:firstLineChars="200" w:firstLine="640"/>
        <w:rPr>
          <w:rFonts w:ascii="仿宋" w:eastAsia="仿宋" w:hAnsi="仿宋"/>
          <w:sz w:val="32"/>
          <w:szCs w:val="32"/>
        </w:rPr>
      </w:pPr>
      <w:r w:rsidRPr="0031153E">
        <w:rPr>
          <w:rFonts w:ascii="仿宋" w:eastAsia="仿宋" w:hAnsi="仿宋" w:hint="eastAsia"/>
          <w:sz w:val="32"/>
          <w:szCs w:val="32"/>
        </w:rPr>
        <w:t>如教师</w:t>
      </w:r>
      <w:r w:rsidR="00AA02C2" w:rsidRPr="0031153E">
        <w:rPr>
          <w:rFonts w:ascii="仿宋" w:eastAsia="仿宋" w:hAnsi="仿宋" w:hint="eastAsia"/>
          <w:sz w:val="32"/>
          <w:szCs w:val="32"/>
        </w:rPr>
        <w:t>连续2年所</w:t>
      </w:r>
      <w:r w:rsidRPr="0031153E">
        <w:rPr>
          <w:rFonts w:ascii="仿宋" w:eastAsia="仿宋" w:hAnsi="仿宋" w:hint="eastAsia"/>
          <w:sz w:val="32"/>
          <w:szCs w:val="32"/>
        </w:rPr>
        <w:t>取得的科研经费</w:t>
      </w:r>
      <w:r w:rsidR="00AA02C2" w:rsidRPr="0031153E">
        <w:rPr>
          <w:rFonts w:ascii="仿宋" w:eastAsia="仿宋" w:hAnsi="仿宋" w:hint="eastAsia"/>
          <w:sz w:val="32"/>
          <w:szCs w:val="32"/>
        </w:rPr>
        <w:t>都</w:t>
      </w:r>
      <w:r w:rsidRPr="0031153E">
        <w:rPr>
          <w:rFonts w:ascii="仿宋" w:eastAsia="仿宋" w:hAnsi="仿宋" w:hint="eastAsia"/>
          <w:sz w:val="32"/>
          <w:szCs w:val="32"/>
        </w:rPr>
        <w:t>未能达到教师自身岗位的最低考核科研经费任务</w:t>
      </w:r>
      <w:r w:rsidR="000C1157" w:rsidRPr="0031153E">
        <w:rPr>
          <w:rFonts w:ascii="仿宋" w:eastAsia="仿宋" w:hAnsi="仿宋" w:hint="eastAsia"/>
          <w:sz w:val="32"/>
          <w:szCs w:val="32"/>
        </w:rPr>
        <w:t>或连续2年没有完成自身岗位要求的课时数</w:t>
      </w:r>
      <w:r w:rsidRPr="0031153E">
        <w:rPr>
          <w:rFonts w:ascii="仿宋" w:eastAsia="仿宋" w:hAnsi="仿宋" w:hint="eastAsia"/>
          <w:sz w:val="32"/>
          <w:szCs w:val="32"/>
        </w:rPr>
        <w:t>，则</w:t>
      </w:r>
      <w:r w:rsidR="00AA02C2" w:rsidRPr="0031153E">
        <w:rPr>
          <w:rFonts w:ascii="仿宋" w:eastAsia="仿宋" w:hAnsi="仿宋" w:hint="eastAsia"/>
          <w:sz w:val="32"/>
          <w:szCs w:val="32"/>
        </w:rPr>
        <w:t>年度考核认定为基本合格。</w:t>
      </w:r>
    </w:p>
    <w:p w:rsidR="00DC76EA" w:rsidRDefault="000F58CC">
      <w:pPr>
        <w:spacing w:line="360" w:lineRule="auto"/>
        <w:ind w:firstLineChars="200" w:firstLine="640"/>
        <w:rPr>
          <w:rFonts w:ascii="仿宋" w:eastAsia="仿宋" w:hAnsi="仿宋"/>
          <w:sz w:val="32"/>
          <w:szCs w:val="32"/>
        </w:rPr>
      </w:pPr>
      <w:r>
        <w:rPr>
          <w:rFonts w:ascii="仿宋" w:eastAsia="仿宋" w:hAnsi="仿宋" w:hint="eastAsia"/>
          <w:sz w:val="32"/>
          <w:szCs w:val="32"/>
        </w:rPr>
        <w:t>6.既有专业技术职务又有管理职务的人员，按照“就高”原则享受岗位业绩绩效奖金。</w:t>
      </w:r>
    </w:p>
    <w:p w:rsidR="00DC76EA" w:rsidRDefault="000F58CC">
      <w:pPr>
        <w:spacing w:line="360" w:lineRule="auto"/>
        <w:ind w:firstLineChars="200" w:firstLine="640"/>
        <w:rPr>
          <w:rFonts w:ascii="仿宋" w:eastAsia="仿宋" w:hAnsi="仿宋"/>
          <w:sz w:val="32"/>
          <w:szCs w:val="32"/>
        </w:rPr>
      </w:pPr>
      <w:r>
        <w:rPr>
          <w:rFonts w:ascii="仿宋" w:eastAsia="仿宋" w:hAnsi="仿宋" w:hint="eastAsia"/>
          <w:sz w:val="32"/>
          <w:szCs w:val="32"/>
        </w:rPr>
        <w:t>7.“双肩挑”干部应把主要时间和精力用于管理工作。“双肩挑”干部要按照教育部关于“教授上讲台”的有关规定</w:t>
      </w:r>
      <w:r>
        <w:rPr>
          <w:rFonts w:ascii="仿宋" w:eastAsia="仿宋" w:hAnsi="仿宋"/>
          <w:sz w:val="32"/>
          <w:szCs w:val="32"/>
        </w:rPr>
        <w:t>承担</w:t>
      </w:r>
      <w:r>
        <w:rPr>
          <w:rFonts w:ascii="仿宋" w:eastAsia="仿宋" w:hAnsi="仿宋" w:hint="eastAsia"/>
          <w:sz w:val="32"/>
          <w:szCs w:val="32"/>
        </w:rPr>
        <w:t>教学任务，但每学年最多享受相当于其学术关系所在教学单位50%人均课时的教学基础奖励绩效。</w:t>
      </w:r>
    </w:p>
    <w:p w:rsidR="00DC76EA" w:rsidRDefault="000F58CC">
      <w:pPr>
        <w:spacing w:line="360" w:lineRule="auto"/>
        <w:ind w:firstLineChars="200" w:firstLine="640"/>
        <w:rPr>
          <w:rFonts w:ascii="仿宋" w:eastAsia="仿宋" w:hAnsi="仿宋"/>
          <w:sz w:val="32"/>
          <w:szCs w:val="32"/>
        </w:rPr>
      </w:pPr>
      <w:r>
        <w:rPr>
          <w:rFonts w:ascii="仿宋" w:eastAsia="仿宋" w:hAnsi="仿宋" w:hint="eastAsia"/>
          <w:sz w:val="32"/>
          <w:szCs w:val="32"/>
        </w:rPr>
        <w:t>8.处级党政领导干部因任期届满、工作需要或个人辞职等原因，离开管理岗位，回到教学科研岗位的，实行学术恢</w:t>
      </w:r>
      <w:r>
        <w:rPr>
          <w:rFonts w:ascii="仿宋" w:eastAsia="仿宋" w:hAnsi="仿宋" w:hint="eastAsia"/>
          <w:sz w:val="32"/>
          <w:szCs w:val="32"/>
        </w:rPr>
        <w:lastRenderedPageBreak/>
        <w:t>复期制度。学术恢复期考核和待遇，按学校有关规定执行。</w:t>
      </w:r>
    </w:p>
    <w:p w:rsidR="00DC76EA" w:rsidRDefault="000F58CC">
      <w:pPr>
        <w:spacing w:line="360" w:lineRule="auto"/>
        <w:ind w:firstLineChars="200" w:firstLine="640"/>
        <w:rPr>
          <w:rFonts w:ascii="仿宋" w:eastAsia="仿宋" w:hAnsi="仿宋"/>
          <w:sz w:val="32"/>
          <w:szCs w:val="32"/>
        </w:rPr>
      </w:pPr>
      <w:r>
        <w:rPr>
          <w:rFonts w:ascii="仿宋" w:eastAsia="仿宋" w:hAnsi="仿宋" w:hint="eastAsia"/>
          <w:sz w:val="32"/>
          <w:szCs w:val="32"/>
        </w:rPr>
        <w:t>9.</w:t>
      </w:r>
      <w:r w:rsidR="00D3699E" w:rsidRPr="00600486">
        <w:rPr>
          <w:rFonts w:ascii="仿宋" w:eastAsia="仿宋" w:hAnsi="仿宋" w:hint="eastAsia"/>
          <w:sz w:val="32"/>
          <w:szCs w:val="32"/>
        </w:rPr>
        <w:t>教学型教师岗、</w:t>
      </w:r>
      <w:r>
        <w:rPr>
          <w:rFonts w:ascii="仿宋" w:eastAsia="仿宋" w:hAnsi="仿宋" w:hint="eastAsia"/>
          <w:sz w:val="32"/>
          <w:szCs w:val="32"/>
        </w:rPr>
        <w:t>其他专业技术岗和管理岗所获得的绩点分均为超额业绩，按照教师岗同等绩效标准核发。</w:t>
      </w:r>
    </w:p>
    <w:p w:rsidR="00DC76EA" w:rsidRDefault="000F58CC">
      <w:pPr>
        <w:spacing w:line="360" w:lineRule="auto"/>
        <w:ind w:firstLineChars="200" w:firstLine="640"/>
        <w:rPr>
          <w:rFonts w:ascii="仿宋" w:eastAsia="仿宋" w:hAnsi="仿宋"/>
          <w:sz w:val="32"/>
          <w:szCs w:val="32"/>
        </w:rPr>
      </w:pPr>
      <w:r>
        <w:rPr>
          <w:rFonts w:ascii="仿宋" w:eastAsia="仿宋" w:hAnsi="仿宋" w:hint="eastAsia"/>
          <w:sz w:val="32"/>
          <w:szCs w:val="32"/>
        </w:rPr>
        <w:t>10.对于新入职人员按照学校相关规定执行。</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000F58CC">
        <w:rPr>
          <w:rFonts w:ascii="仿宋" w:eastAsia="仿宋" w:hAnsi="仿宋" w:hint="eastAsia"/>
          <w:sz w:val="32"/>
          <w:szCs w:val="32"/>
        </w:rPr>
        <w:t>1</w:t>
      </w:r>
      <w:r>
        <w:rPr>
          <w:rFonts w:ascii="仿宋" w:eastAsia="仿宋" w:hAnsi="仿宋" w:hint="eastAsia"/>
          <w:sz w:val="32"/>
          <w:szCs w:val="32"/>
        </w:rPr>
        <w:t>.距离退休还有1年的教工可不参与学院的业绩考核，但必须完成学院规定量的年课时要求教学任务。退休</w:t>
      </w:r>
      <w:r>
        <w:rPr>
          <w:rFonts w:ascii="仿宋" w:eastAsia="仿宋" w:hAnsi="仿宋"/>
          <w:sz w:val="32"/>
          <w:szCs w:val="32"/>
        </w:rPr>
        <w:t>前</w:t>
      </w:r>
      <w:r>
        <w:rPr>
          <w:rFonts w:ascii="仿宋" w:eastAsia="仿宋" w:hAnsi="仿宋" w:hint="eastAsia"/>
          <w:sz w:val="32"/>
          <w:szCs w:val="32"/>
        </w:rPr>
        <w:t>12个</w:t>
      </w:r>
      <w:r>
        <w:rPr>
          <w:rFonts w:ascii="仿宋" w:eastAsia="仿宋" w:hAnsi="仿宋"/>
          <w:sz w:val="32"/>
          <w:szCs w:val="32"/>
        </w:rPr>
        <w:t>月的</w:t>
      </w:r>
      <w:r>
        <w:rPr>
          <w:rFonts w:ascii="仿宋" w:eastAsia="仿宋" w:hAnsi="仿宋" w:hint="eastAsia"/>
          <w:sz w:val="32"/>
          <w:szCs w:val="32"/>
        </w:rPr>
        <w:t>岗位绩效奖金，按照学校考核学院后核拨的额度发放。</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000F58CC">
        <w:rPr>
          <w:rFonts w:ascii="仿宋" w:eastAsia="仿宋" w:hAnsi="仿宋" w:hint="eastAsia"/>
          <w:sz w:val="32"/>
          <w:szCs w:val="32"/>
        </w:rPr>
        <w:t>2</w:t>
      </w:r>
      <w:r>
        <w:rPr>
          <w:rFonts w:ascii="仿宋" w:eastAsia="仿宋" w:hAnsi="仿宋" w:hint="eastAsia"/>
          <w:sz w:val="32"/>
          <w:szCs w:val="32"/>
        </w:rPr>
        <w:t>.为</w:t>
      </w:r>
      <w:r>
        <w:rPr>
          <w:rFonts w:ascii="仿宋" w:eastAsia="仿宋" w:hAnsi="仿宋"/>
          <w:sz w:val="32"/>
          <w:szCs w:val="32"/>
        </w:rPr>
        <w:t>鼓励教师</w:t>
      </w:r>
      <w:r>
        <w:rPr>
          <w:rFonts w:ascii="仿宋" w:eastAsia="仿宋" w:hAnsi="仿宋" w:hint="eastAsia"/>
          <w:sz w:val="32"/>
          <w:szCs w:val="32"/>
        </w:rPr>
        <w:t>开展横向科研项目，学院作为奖励绩效返还项目负责人学校核拨学院的横向科研管理费（项目经费的3%）</w:t>
      </w:r>
      <w:r>
        <w:rPr>
          <w:rFonts w:ascii="仿宋" w:eastAsia="仿宋" w:hAnsi="仿宋"/>
          <w:sz w:val="32"/>
          <w:szCs w:val="32"/>
        </w:rPr>
        <w:t>。</w:t>
      </w:r>
    </w:p>
    <w:p w:rsidR="00DC76EA" w:rsidRDefault="00723612" w:rsidP="0081378C">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000F58CC">
        <w:rPr>
          <w:rFonts w:ascii="仿宋" w:eastAsia="仿宋" w:hAnsi="仿宋" w:hint="eastAsia"/>
          <w:sz w:val="32"/>
          <w:szCs w:val="32"/>
        </w:rPr>
        <w:t>3</w:t>
      </w:r>
      <w:r>
        <w:rPr>
          <w:rFonts w:ascii="仿宋" w:eastAsia="仿宋" w:hAnsi="仿宋" w:hint="eastAsia"/>
          <w:sz w:val="32"/>
          <w:szCs w:val="32"/>
        </w:rPr>
        <w:t>.各系主任、内聘科级岗在工作考核合格情况下，奖励综合业绩分200分。</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14.如遇特殊情况，需修改此文件，可经教代会讨论修订。</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本办法未尽事宜，按学校和学院有关规定执行。本办法由学院聘用与考核工作领导小组负责解释。</w:t>
      </w:r>
    </w:p>
    <w:p w:rsidR="00DC76EA" w:rsidRDefault="00723612">
      <w:pPr>
        <w:spacing w:line="360" w:lineRule="auto"/>
        <w:jc w:val="right"/>
        <w:rPr>
          <w:rFonts w:ascii="Times New Roman" w:eastAsia="仿宋" w:hAnsi="Times New Roman"/>
          <w:sz w:val="32"/>
          <w:szCs w:val="32"/>
        </w:rPr>
      </w:pPr>
      <w:r>
        <w:rPr>
          <w:rFonts w:ascii="Times New Roman" w:eastAsia="仿宋" w:hAnsi="Times New Roman" w:hint="eastAsia"/>
          <w:sz w:val="32"/>
          <w:szCs w:val="32"/>
        </w:rPr>
        <w:t>电子信息与自动化学院</w:t>
      </w:r>
    </w:p>
    <w:p w:rsidR="00DC76EA" w:rsidRDefault="00723612">
      <w:pPr>
        <w:spacing w:line="360" w:lineRule="auto"/>
        <w:jc w:val="right"/>
        <w:rPr>
          <w:rFonts w:ascii="仿宋" w:eastAsia="仿宋" w:hAnsi="仿宋"/>
          <w:b/>
          <w:bCs/>
          <w:sz w:val="32"/>
          <w:szCs w:val="32"/>
        </w:rPr>
      </w:pPr>
      <w:r>
        <w:rPr>
          <w:rFonts w:ascii="仿宋" w:eastAsia="仿宋" w:hAnsi="仿宋" w:hint="eastAsia"/>
          <w:sz w:val="32"/>
          <w:szCs w:val="32"/>
        </w:rPr>
        <w:t>202</w:t>
      </w:r>
      <w:r w:rsidR="0083491D">
        <w:rPr>
          <w:rFonts w:ascii="仿宋" w:eastAsia="仿宋" w:hAnsi="仿宋" w:hint="eastAsia"/>
          <w:sz w:val="32"/>
          <w:szCs w:val="32"/>
        </w:rPr>
        <w:t>5</w:t>
      </w:r>
      <w:r>
        <w:rPr>
          <w:rFonts w:ascii="仿宋" w:eastAsia="仿宋" w:hAnsi="仿宋" w:hint="eastAsia"/>
          <w:sz w:val="32"/>
          <w:szCs w:val="32"/>
        </w:rPr>
        <w:t>年</w:t>
      </w:r>
      <w:r w:rsidR="0083491D">
        <w:rPr>
          <w:rFonts w:ascii="仿宋" w:eastAsia="仿宋" w:hAnsi="仿宋" w:hint="eastAsia"/>
          <w:sz w:val="32"/>
          <w:szCs w:val="32"/>
        </w:rPr>
        <w:t>3</w:t>
      </w:r>
      <w:r>
        <w:rPr>
          <w:rFonts w:ascii="仿宋" w:eastAsia="仿宋" w:hAnsi="仿宋" w:hint="eastAsia"/>
          <w:sz w:val="32"/>
          <w:szCs w:val="32"/>
        </w:rPr>
        <w:t>月</w:t>
      </w:r>
    </w:p>
    <w:p w:rsidR="00DC76EA" w:rsidRDefault="00DC76EA">
      <w:pPr>
        <w:spacing w:line="360" w:lineRule="auto"/>
        <w:ind w:firstLineChars="200" w:firstLine="640"/>
        <w:rPr>
          <w:rFonts w:ascii="仿宋" w:eastAsia="仿宋" w:hAnsi="仿宋"/>
          <w:sz w:val="32"/>
          <w:szCs w:val="32"/>
        </w:rPr>
      </w:pPr>
    </w:p>
    <w:p w:rsidR="00A00A23" w:rsidRDefault="00A00A23">
      <w:pPr>
        <w:spacing w:line="360" w:lineRule="auto"/>
        <w:ind w:firstLineChars="200" w:firstLine="640"/>
        <w:rPr>
          <w:rFonts w:ascii="仿宋" w:eastAsia="仿宋" w:hAnsi="仿宋"/>
          <w:sz w:val="32"/>
          <w:szCs w:val="32"/>
        </w:rPr>
      </w:pPr>
    </w:p>
    <w:p w:rsidR="00A00A23" w:rsidRDefault="00A00A23">
      <w:pPr>
        <w:spacing w:line="360" w:lineRule="auto"/>
        <w:ind w:firstLineChars="200" w:firstLine="640"/>
        <w:rPr>
          <w:rFonts w:ascii="仿宋" w:eastAsia="仿宋" w:hAnsi="仿宋"/>
          <w:sz w:val="32"/>
          <w:szCs w:val="32"/>
        </w:rPr>
      </w:pPr>
    </w:p>
    <w:p w:rsidR="00A00A23" w:rsidRDefault="00A00A23">
      <w:pPr>
        <w:spacing w:line="360" w:lineRule="auto"/>
        <w:ind w:firstLineChars="200" w:firstLine="640"/>
        <w:rPr>
          <w:rFonts w:ascii="仿宋" w:eastAsia="仿宋" w:hAnsi="仿宋"/>
          <w:sz w:val="32"/>
          <w:szCs w:val="32"/>
        </w:rPr>
      </w:pPr>
    </w:p>
    <w:p w:rsidR="00A00A23" w:rsidRDefault="00A00A23">
      <w:pPr>
        <w:spacing w:line="360" w:lineRule="auto"/>
        <w:ind w:firstLineChars="200" w:firstLine="640"/>
        <w:rPr>
          <w:rFonts w:ascii="仿宋" w:eastAsia="仿宋" w:hAnsi="仿宋"/>
          <w:sz w:val="32"/>
          <w:szCs w:val="32"/>
        </w:rPr>
      </w:pPr>
    </w:p>
    <w:p w:rsidR="00A00A23" w:rsidRDefault="00A00A23">
      <w:pPr>
        <w:spacing w:line="360" w:lineRule="auto"/>
        <w:ind w:firstLineChars="200" w:firstLine="640"/>
        <w:rPr>
          <w:rFonts w:ascii="仿宋" w:eastAsia="仿宋" w:hAnsi="仿宋"/>
          <w:sz w:val="32"/>
          <w:szCs w:val="32"/>
        </w:rPr>
      </w:pPr>
    </w:p>
    <w:p w:rsidR="00A00A23" w:rsidRDefault="00A00A23">
      <w:pPr>
        <w:spacing w:line="360" w:lineRule="auto"/>
        <w:ind w:firstLineChars="200" w:firstLine="640"/>
        <w:rPr>
          <w:rFonts w:ascii="仿宋" w:eastAsia="仿宋" w:hAnsi="仿宋"/>
          <w:sz w:val="32"/>
          <w:szCs w:val="32"/>
        </w:rPr>
      </w:pPr>
    </w:p>
    <w:p w:rsidR="00A00A23" w:rsidRDefault="00A00A23">
      <w:pPr>
        <w:spacing w:line="360" w:lineRule="auto"/>
        <w:ind w:firstLineChars="200" w:firstLine="640"/>
        <w:rPr>
          <w:rFonts w:ascii="仿宋" w:eastAsia="仿宋" w:hAnsi="仿宋"/>
          <w:sz w:val="32"/>
          <w:szCs w:val="32"/>
        </w:rPr>
      </w:pPr>
    </w:p>
    <w:p w:rsidR="00A00A23" w:rsidRDefault="00A00A23">
      <w:pPr>
        <w:spacing w:line="360" w:lineRule="auto"/>
        <w:ind w:firstLineChars="200" w:firstLine="640"/>
        <w:rPr>
          <w:rFonts w:ascii="仿宋" w:eastAsia="仿宋" w:hAnsi="仿宋"/>
          <w:sz w:val="32"/>
          <w:szCs w:val="32"/>
        </w:rPr>
      </w:pPr>
    </w:p>
    <w:p w:rsidR="00A00A23" w:rsidRDefault="00A00A23">
      <w:pPr>
        <w:spacing w:line="360" w:lineRule="auto"/>
        <w:ind w:firstLineChars="200" w:firstLine="640"/>
        <w:rPr>
          <w:rFonts w:ascii="仿宋" w:eastAsia="仿宋" w:hAnsi="仿宋"/>
          <w:sz w:val="32"/>
          <w:szCs w:val="32"/>
        </w:rPr>
      </w:pPr>
    </w:p>
    <w:p w:rsidR="00DC76EA" w:rsidRDefault="00DC76EA">
      <w:pPr>
        <w:spacing w:line="360" w:lineRule="auto"/>
        <w:ind w:firstLineChars="200" w:firstLine="640"/>
        <w:rPr>
          <w:rFonts w:ascii="仿宋" w:eastAsia="仿宋" w:hAnsi="仿宋"/>
          <w:sz w:val="32"/>
          <w:szCs w:val="32"/>
        </w:rPr>
      </w:pP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附件一：岗位绩效工资标准</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附件二：电子信息与自动化学院落实党的建设和全面从严治党主体责任、本科教育教学、科学研究、学科建设与研究生教育、师资人才和教育外事及学院专项及重点工作业绩综合分计算方法</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附件三：电子信息与自动化学院落实党的建设和全面从严治党主体责任工作</w:t>
      </w:r>
      <w:r>
        <w:rPr>
          <w:rFonts w:ascii="Times New Roman" w:eastAsia="仿宋" w:hAnsi="Times New Roman"/>
          <w:sz w:val="32"/>
          <w:szCs w:val="32"/>
        </w:rPr>
        <w:t>业绩分标准</w:t>
      </w:r>
    </w:p>
    <w:p w:rsidR="00DC76EA" w:rsidRDefault="00723612">
      <w:pPr>
        <w:spacing w:line="360" w:lineRule="auto"/>
        <w:ind w:firstLineChars="200" w:firstLine="640"/>
        <w:rPr>
          <w:rFonts w:ascii="Times New Roman" w:eastAsia="仿宋" w:hAnsi="Times New Roman"/>
          <w:sz w:val="32"/>
          <w:szCs w:val="32"/>
        </w:rPr>
      </w:pPr>
      <w:r>
        <w:rPr>
          <w:rFonts w:ascii="仿宋" w:eastAsia="仿宋" w:hAnsi="仿宋" w:hint="eastAsia"/>
          <w:sz w:val="32"/>
          <w:szCs w:val="32"/>
        </w:rPr>
        <w:t>附件四：电子信息与自动化学院本科教育教学</w:t>
      </w:r>
      <w:r>
        <w:rPr>
          <w:rFonts w:ascii="Times New Roman" w:eastAsia="仿宋" w:hAnsi="Times New Roman"/>
          <w:sz w:val="32"/>
          <w:szCs w:val="32"/>
        </w:rPr>
        <w:t>业绩分标准</w:t>
      </w:r>
    </w:p>
    <w:p w:rsidR="00DC76EA" w:rsidRDefault="00723612">
      <w:pPr>
        <w:spacing w:line="360" w:lineRule="auto"/>
        <w:ind w:firstLineChars="200" w:firstLine="640"/>
        <w:rPr>
          <w:rFonts w:ascii="Times New Roman" w:eastAsia="仿宋" w:hAnsi="Times New Roman"/>
          <w:sz w:val="32"/>
          <w:szCs w:val="32"/>
        </w:rPr>
      </w:pPr>
      <w:r>
        <w:rPr>
          <w:rFonts w:ascii="仿宋" w:eastAsia="仿宋" w:hAnsi="仿宋" w:hint="eastAsia"/>
          <w:sz w:val="32"/>
          <w:szCs w:val="32"/>
        </w:rPr>
        <w:t>附件五：电子信息与自动化学院科学研究</w:t>
      </w:r>
      <w:r>
        <w:rPr>
          <w:rFonts w:ascii="Times New Roman" w:eastAsia="仿宋" w:hAnsi="Times New Roman"/>
          <w:sz w:val="32"/>
          <w:szCs w:val="32"/>
        </w:rPr>
        <w:t>业绩分标准</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附件六：电子信息与自动化学院学科建设与研究生教育</w:t>
      </w:r>
      <w:r>
        <w:rPr>
          <w:rFonts w:ascii="Times New Roman" w:eastAsia="仿宋" w:hAnsi="Times New Roman"/>
          <w:sz w:val="32"/>
          <w:szCs w:val="32"/>
        </w:rPr>
        <w:t>业绩分标准</w:t>
      </w:r>
    </w:p>
    <w:p w:rsidR="00DC76EA" w:rsidRDefault="00723612">
      <w:pPr>
        <w:spacing w:line="360" w:lineRule="auto"/>
        <w:ind w:firstLineChars="200" w:firstLine="640"/>
        <w:rPr>
          <w:rFonts w:ascii="仿宋" w:eastAsia="仿宋" w:hAnsi="仿宋"/>
          <w:sz w:val="32"/>
          <w:szCs w:val="32"/>
        </w:rPr>
      </w:pPr>
      <w:r>
        <w:rPr>
          <w:rFonts w:ascii="仿宋" w:eastAsia="仿宋" w:hAnsi="仿宋" w:hint="eastAsia"/>
          <w:sz w:val="32"/>
          <w:szCs w:val="32"/>
        </w:rPr>
        <w:t>附件七：电子信息与自动化学院师资人才</w:t>
      </w:r>
      <w:r>
        <w:rPr>
          <w:rFonts w:ascii="Times New Roman" w:eastAsia="仿宋" w:hAnsi="Times New Roman"/>
          <w:sz w:val="32"/>
          <w:szCs w:val="32"/>
        </w:rPr>
        <w:t>业绩分标准</w:t>
      </w:r>
    </w:p>
    <w:p w:rsidR="00DC76EA" w:rsidRDefault="00723612">
      <w:pPr>
        <w:spacing w:line="360" w:lineRule="auto"/>
        <w:ind w:firstLineChars="200" w:firstLine="640"/>
        <w:rPr>
          <w:rFonts w:ascii="Times New Roman" w:eastAsia="仿宋" w:hAnsi="Times New Roman"/>
          <w:sz w:val="32"/>
          <w:szCs w:val="32"/>
        </w:rPr>
      </w:pPr>
      <w:r>
        <w:rPr>
          <w:rFonts w:ascii="仿宋" w:eastAsia="仿宋" w:hAnsi="仿宋" w:hint="eastAsia"/>
          <w:sz w:val="32"/>
          <w:szCs w:val="32"/>
        </w:rPr>
        <w:t>附件八：电子信息与自动化学院教育外事</w:t>
      </w:r>
      <w:r>
        <w:rPr>
          <w:rFonts w:ascii="Times New Roman" w:eastAsia="仿宋" w:hAnsi="Times New Roman"/>
          <w:sz w:val="32"/>
          <w:szCs w:val="32"/>
        </w:rPr>
        <w:t>业绩分标准</w:t>
      </w:r>
    </w:p>
    <w:p w:rsidR="00DC76EA" w:rsidRDefault="00723612">
      <w:pPr>
        <w:spacing w:line="360" w:lineRule="auto"/>
        <w:ind w:firstLineChars="200" w:firstLine="640"/>
        <w:rPr>
          <w:rFonts w:ascii="Times New Roman" w:eastAsia="仿宋" w:hAnsi="Times New Roman"/>
          <w:sz w:val="32"/>
          <w:szCs w:val="32"/>
        </w:rPr>
      </w:pPr>
      <w:r>
        <w:rPr>
          <w:rFonts w:ascii="仿宋" w:eastAsia="仿宋" w:hAnsi="仿宋" w:hint="eastAsia"/>
          <w:sz w:val="32"/>
          <w:szCs w:val="32"/>
        </w:rPr>
        <w:t>附件九：电子信息与自动化学院专项及重点工作</w:t>
      </w:r>
      <w:r>
        <w:rPr>
          <w:rFonts w:ascii="Times New Roman" w:eastAsia="仿宋" w:hAnsi="Times New Roman"/>
          <w:sz w:val="32"/>
          <w:szCs w:val="32"/>
        </w:rPr>
        <w:t>业绩分标准</w:t>
      </w:r>
    </w:p>
    <w:p w:rsidR="00DC76EA" w:rsidRDefault="00723612">
      <w:pPr>
        <w:spacing w:line="360" w:lineRule="auto"/>
        <w:ind w:firstLineChars="200" w:firstLine="640"/>
        <w:jc w:val="left"/>
        <w:rPr>
          <w:rFonts w:ascii="Times New Roman" w:eastAsia="仿宋" w:hAnsi="Times New Roman"/>
          <w:sz w:val="32"/>
          <w:szCs w:val="32"/>
        </w:rPr>
      </w:pPr>
      <w:r>
        <w:rPr>
          <w:rFonts w:ascii="仿宋" w:eastAsia="仿宋" w:hAnsi="仿宋" w:hint="eastAsia"/>
          <w:sz w:val="32"/>
          <w:szCs w:val="32"/>
        </w:rPr>
        <w:t>附件十：</w:t>
      </w:r>
      <w:r>
        <w:rPr>
          <w:rFonts w:ascii="Times New Roman" w:eastAsia="仿宋" w:hAnsi="Times New Roman" w:hint="eastAsia"/>
          <w:sz w:val="32"/>
          <w:szCs w:val="32"/>
        </w:rPr>
        <w:t>电子信息与自动化学院管理岗与其他专业技术</w:t>
      </w:r>
      <w:r>
        <w:rPr>
          <w:rFonts w:ascii="Times New Roman" w:eastAsia="仿宋" w:hAnsi="Times New Roman" w:hint="eastAsia"/>
          <w:sz w:val="32"/>
          <w:szCs w:val="32"/>
        </w:rPr>
        <w:lastRenderedPageBreak/>
        <w:t>岗岗位业绩绩效奖金考核办法</w:t>
      </w:r>
    </w:p>
    <w:p w:rsidR="00DC76EA" w:rsidRDefault="00723612">
      <w:pPr>
        <w:spacing w:line="560" w:lineRule="exact"/>
        <w:ind w:firstLine="660"/>
        <w:jc w:val="left"/>
        <w:rPr>
          <w:rFonts w:ascii="仿宋" w:eastAsia="仿宋" w:hAnsi="仿宋"/>
          <w:sz w:val="32"/>
          <w:szCs w:val="32"/>
        </w:rPr>
      </w:pPr>
      <w:r>
        <w:rPr>
          <w:rFonts w:ascii="仿宋" w:eastAsia="仿宋" w:hAnsi="仿宋" w:hint="eastAsia"/>
          <w:sz w:val="32"/>
          <w:szCs w:val="32"/>
        </w:rPr>
        <w:t>附件十一:电子信息与自动化学院岗位分值考核</w:t>
      </w:r>
      <w:r>
        <w:rPr>
          <w:rFonts w:ascii="仿宋" w:eastAsia="仿宋" w:hAnsi="仿宋"/>
          <w:sz w:val="32"/>
          <w:szCs w:val="32"/>
        </w:rPr>
        <w:t>标准</w:t>
      </w:r>
    </w:p>
    <w:p w:rsidR="00DC76EA" w:rsidRDefault="00DC76EA">
      <w:pPr>
        <w:sectPr w:rsidR="00DC76EA">
          <w:footerReference w:type="default" r:id="rId9"/>
          <w:pgSz w:w="11906" w:h="16838"/>
          <w:pgMar w:top="1134" w:right="1797" w:bottom="1134" w:left="1797" w:header="851" w:footer="992" w:gutter="0"/>
          <w:cols w:space="720"/>
          <w:docGrid w:type="lines" w:linePitch="312"/>
        </w:sectPr>
      </w:pPr>
    </w:p>
    <w:p w:rsidR="00DC76EA" w:rsidRDefault="00723612">
      <w:pPr>
        <w:spacing w:line="360" w:lineRule="auto"/>
        <w:rPr>
          <w:rFonts w:ascii="仿宋" w:eastAsia="仿宋" w:hAnsi="仿宋"/>
          <w:sz w:val="32"/>
          <w:szCs w:val="32"/>
        </w:rPr>
      </w:pPr>
      <w:r>
        <w:rPr>
          <w:rFonts w:ascii="仿宋" w:eastAsia="仿宋" w:hAnsi="仿宋" w:hint="eastAsia"/>
          <w:sz w:val="32"/>
          <w:szCs w:val="32"/>
        </w:rPr>
        <w:lastRenderedPageBreak/>
        <w:t>附件一：</w:t>
      </w:r>
    </w:p>
    <w:p w:rsidR="00DC76EA" w:rsidRDefault="00723612">
      <w:pPr>
        <w:spacing w:line="360" w:lineRule="auto"/>
        <w:ind w:firstLineChars="200" w:firstLine="643"/>
        <w:jc w:val="center"/>
        <w:rPr>
          <w:rFonts w:ascii="Times New Roman" w:eastAsia="仿宋_GB2312" w:hAnsi="Times New Roman"/>
          <w:sz w:val="32"/>
          <w:szCs w:val="32"/>
        </w:rPr>
      </w:pPr>
      <w:r>
        <w:rPr>
          <w:rFonts w:ascii="仿宋" w:eastAsia="仿宋" w:hAnsi="仿宋" w:hint="eastAsia"/>
          <w:b/>
          <w:bCs/>
          <w:sz w:val="32"/>
          <w:szCs w:val="32"/>
        </w:rPr>
        <w:t>表1  岗位绩效工资标准</w:t>
      </w:r>
    </w:p>
    <w:tbl>
      <w:tblPr>
        <w:tblpPr w:leftFromText="180" w:rightFromText="180" w:vertAnchor="page" w:horzAnchor="page" w:tblpXSpec="center" w:tblpY="26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2"/>
        <w:gridCol w:w="2410"/>
        <w:gridCol w:w="1707"/>
      </w:tblGrid>
      <w:tr w:rsidR="00DC76EA" w:rsidTr="00600486">
        <w:trPr>
          <w:cantSplit/>
          <w:trHeight w:hRule="exact" w:val="577"/>
        </w:trPr>
        <w:tc>
          <w:tcPr>
            <w:tcW w:w="2022" w:type="dxa"/>
            <w:vAlign w:val="center"/>
          </w:tcPr>
          <w:p w:rsidR="00DC76EA" w:rsidRDefault="00723612">
            <w:pPr>
              <w:spacing w:line="360" w:lineRule="auto"/>
              <w:jc w:val="center"/>
              <w:rPr>
                <w:rFonts w:ascii="仿宋" w:eastAsia="仿宋" w:hAnsi="仿宋"/>
                <w:b/>
                <w:spacing w:val="-20"/>
                <w:sz w:val="28"/>
                <w:szCs w:val="32"/>
              </w:rPr>
            </w:pPr>
            <w:r>
              <w:rPr>
                <w:rFonts w:ascii="仿宋" w:eastAsia="仿宋" w:hAnsi="仿宋" w:hint="eastAsia"/>
                <w:b/>
                <w:spacing w:val="-20"/>
                <w:sz w:val="28"/>
                <w:szCs w:val="32"/>
              </w:rPr>
              <w:t>聘用岗位</w:t>
            </w:r>
          </w:p>
        </w:tc>
        <w:tc>
          <w:tcPr>
            <w:tcW w:w="2410" w:type="dxa"/>
            <w:vAlign w:val="center"/>
          </w:tcPr>
          <w:p w:rsidR="00DC76EA" w:rsidRDefault="00723612">
            <w:pPr>
              <w:spacing w:line="360" w:lineRule="auto"/>
              <w:jc w:val="center"/>
              <w:rPr>
                <w:rFonts w:ascii="仿宋" w:eastAsia="仿宋" w:hAnsi="仿宋"/>
                <w:b/>
                <w:spacing w:val="-20"/>
                <w:sz w:val="28"/>
                <w:szCs w:val="32"/>
              </w:rPr>
            </w:pPr>
            <w:r>
              <w:rPr>
                <w:rFonts w:ascii="仿宋" w:eastAsia="仿宋" w:hAnsi="仿宋" w:hint="eastAsia"/>
                <w:b/>
                <w:spacing w:val="-20"/>
                <w:sz w:val="28"/>
                <w:szCs w:val="32"/>
              </w:rPr>
              <w:t>岗位等级</w:t>
            </w:r>
          </w:p>
        </w:tc>
        <w:tc>
          <w:tcPr>
            <w:tcW w:w="1707" w:type="dxa"/>
            <w:vAlign w:val="center"/>
          </w:tcPr>
          <w:p w:rsidR="00DC76EA" w:rsidRDefault="00723612">
            <w:pPr>
              <w:spacing w:line="360" w:lineRule="auto"/>
              <w:jc w:val="center"/>
              <w:rPr>
                <w:rFonts w:ascii="仿宋" w:eastAsia="仿宋" w:hAnsi="仿宋"/>
                <w:b/>
                <w:spacing w:val="-20"/>
                <w:sz w:val="28"/>
                <w:szCs w:val="32"/>
              </w:rPr>
            </w:pPr>
            <w:r>
              <w:rPr>
                <w:rFonts w:ascii="仿宋" w:eastAsia="仿宋" w:hAnsi="仿宋" w:hint="eastAsia"/>
                <w:b/>
                <w:spacing w:val="-20"/>
                <w:sz w:val="28"/>
                <w:szCs w:val="32"/>
              </w:rPr>
              <w:t>标准（元/月）</w:t>
            </w:r>
          </w:p>
        </w:tc>
      </w:tr>
      <w:tr w:rsidR="00DC76EA" w:rsidTr="00600486">
        <w:trPr>
          <w:cantSplit/>
          <w:trHeight w:hRule="exact" w:val="397"/>
        </w:trPr>
        <w:tc>
          <w:tcPr>
            <w:tcW w:w="2022" w:type="dxa"/>
            <w:vMerge w:val="restart"/>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教学科研岗位</w:t>
            </w: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年薪制</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7</w:t>
            </w:r>
            <w:r>
              <w:rPr>
                <w:rFonts w:ascii="仿宋" w:eastAsia="仿宋" w:hAnsi="仿宋"/>
                <w:bCs/>
                <w:spacing w:val="-20"/>
                <w:kern w:val="0"/>
                <w:sz w:val="24"/>
              </w:rPr>
              <w:t>000</w:t>
            </w:r>
            <w:r>
              <w:rPr>
                <w:rFonts w:ascii="仿宋" w:eastAsia="仿宋" w:hAnsi="仿宋" w:hint="eastAsia"/>
                <w:bCs/>
                <w:spacing w:val="-20"/>
                <w:kern w:val="0"/>
                <w:sz w:val="24"/>
              </w:rPr>
              <w:t>—5</w:t>
            </w:r>
            <w:r>
              <w:rPr>
                <w:rFonts w:ascii="仿宋" w:eastAsia="仿宋" w:hAnsi="仿宋"/>
                <w:bCs/>
                <w:spacing w:val="-20"/>
                <w:kern w:val="0"/>
                <w:sz w:val="24"/>
              </w:rPr>
              <w:t>0000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bCs/>
                <w:spacing w:val="-20"/>
                <w:kern w:val="0"/>
                <w:sz w:val="24"/>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正高级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4650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bCs/>
                <w:spacing w:val="-20"/>
                <w:kern w:val="0"/>
                <w:sz w:val="24"/>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副高级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3430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bCs/>
                <w:spacing w:val="-20"/>
                <w:kern w:val="0"/>
                <w:sz w:val="24"/>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中级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2</w:t>
            </w:r>
            <w:r>
              <w:rPr>
                <w:rFonts w:ascii="仿宋" w:eastAsia="仿宋" w:hAnsi="仿宋"/>
                <w:bCs/>
                <w:spacing w:val="-20"/>
                <w:kern w:val="0"/>
                <w:sz w:val="24"/>
              </w:rPr>
              <w:t>330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bCs/>
                <w:spacing w:val="-20"/>
                <w:kern w:val="0"/>
                <w:sz w:val="24"/>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初级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1</w:t>
            </w:r>
            <w:r>
              <w:rPr>
                <w:rFonts w:ascii="仿宋" w:eastAsia="仿宋" w:hAnsi="仿宋"/>
                <w:bCs/>
                <w:spacing w:val="-20"/>
                <w:kern w:val="0"/>
                <w:sz w:val="24"/>
              </w:rPr>
              <w:t>530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bCs/>
                <w:spacing w:val="-20"/>
                <w:kern w:val="0"/>
                <w:sz w:val="24"/>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见习（未评聘）</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1</w:t>
            </w:r>
            <w:r>
              <w:rPr>
                <w:rFonts w:ascii="仿宋" w:eastAsia="仿宋" w:hAnsi="仿宋"/>
                <w:bCs/>
                <w:spacing w:val="-20"/>
                <w:kern w:val="0"/>
                <w:sz w:val="24"/>
              </w:rPr>
              <w:t>140</w:t>
            </w:r>
          </w:p>
        </w:tc>
      </w:tr>
      <w:tr w:rsidR="00DC76EA" w:rsidTr="00600486">
        <w:trPr>
          <w:cantSplit/>
          <w:trHeight w:hRule="exact" w:val="397"/>
        </w:trPr>
        <w:tc>
          <w:tcPr>
            <w:tcW w:w="2022" w:type="dxa"/>
            <w:vMerge w:val="restart"/>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实验岗位</w:t>
            </w: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正高级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4220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副高级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3</w:t>
            </w:r>
            <w:r>
              <w:rPr>
                <w:rFonts w:ascii="仿宋" w:eastAsia="仿宋" w:hAnsi="仿宋"/>
                <w:bCs/>
                <w:spacing w:val="-20"/>
                <w:kern w:val="0"/>
                <w:sz w:val="24"/>
              </w:rPr>
              <w:t>130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中级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2</w:t>
            </w:r>
            <w:r>
              <w:rPr>
                <w:rFonts w:ascii="仿宋" w:eastAsia="仿宋" w:hAnsi="仿宋"/>
                <w:bCs/>
                <w:spacing w:val="-20"/>
                <w:kern w:val="0"/>
                <w:sz w:val="24"/>
              </w:rPr>
              <w:t>180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初级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1</w:t>
            </w:r>
            <w:r>
              <w:rPr>
                <w:rFonts w:ascii="仿宋" w:eastAsia="仿宋" w:hAnsi="仿宋"/>
                <w:bCs/>
                <w:spacing w:val="-20"/>
                <w:kern w:val="0"/>
                <w:sz w:val="24"/>
              </w:rPr>
              <w:t>530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员级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1340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见习（未评聘）</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1140</w:t>
            </w:r>
          </w:p>
        </w:tc>
      </w:tr>
      <w:tr w:rsidR="00DC76EA" w:rsidTr="00600486">
        <w:trPr>
          <w:cantSplit/>
          <w:trHeight w:hRule="exact" w:val="397"/>
        </w:trPr>
        <w:tc>
          <w:tcPr>
            <w:tcW w:w="2022" w:type="dxa"/>
            <w:vMerge w:val="restart"/>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管理岗位</w:t>
            </w: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三级职员（正局级）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7000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四级职员（副局级）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6200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五级职员（正处级）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4550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六级职员（副处级）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3430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七级职员（正科级）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2380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八级职员（副科级）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1900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九级职员（科员级）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1530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十级职员（办事员级）</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1340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正高级专业技术职务</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3</w:t>
            </w:r>
            <w:r>
              <w:rPr>
                <w:rFonts w:ascii="仿宋" w:eastAsia="仿宋" w:hAnsi="仿宋"/>
                <w:bCs/>
                <w:spacing w:val="-20"/>
                <w:kern w:val="0"/>
                <w:sz w:val="24"/>
              </w:rPr>
              <w:t>990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副高级专业技术职务</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2</w:t>
            </w:r>
            <w:r>
              <w:rPr>
                <w:rFonts w:ascii="仿宋" w:eastAsia="仿宋" w:hAnsi="仿宋"/>
                <w:bCs/>
                <w:spacing w:val="-20"/>
                <w:kern w:val="0"/>
                <w:sz w:val="24"/>
              </w:rPr>
              <w:t>910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中级专业技术职务</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2</w:t>
            </w:r>
            <w:r>
              <w:rPr>
                <w:rFonts w:ascii="仿宋" w:eastAsia="仿宋" w:hAnsi="仿宋"/>
                <w:bCs/>
                <w:spacing w:val="-20"/>
                <w:kern w:val="0"/>
                <w:sz w:val="24"/>
              </w:rPr>
              <w:t>150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初级专业技术职务</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1</w:t>
            </w:r>
            <w:r>
              <w:rPr>
                <w:rFonts w:ascii="仿宋" w:eastAsia="仿宋" w:hAnsi="仿宋"/>
                <w:bCs/>
                <w:spacing w:val="-20"/>
                <w:kern w:val="0"/>
                <w:sz w:val="24"/>
              </w:rPr>
              <w:t>530</w:t>
            </w:r>
          </w:p>
        </w:tc>
      </w:tr>
      <w:tr w:rsidR="00DC76EA" w:rsidTr="00600486">
        <w:trPr>
          <w:cantSplit/>
          <w:trHeight w:hRule="exact" w:val="397"/>
        </w:trPr>
        <w:tc>
          <w:tcPr>
            <w:tcW w:w="2022" w:type="dxa"/>
            <w:vMerge w:val="restart"/>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工勤技能岗位</w:t>
            </w: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技师</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2180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高级工</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1760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中级工</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1410</w:t>
            </w:r>
          </w:p>
        </w:tc>
      </w:tr>
      <w:tr w:rsidR="00DC76EA" w:rsidTr="00600486">
        <w:trPr>
          <w:cantSplit/>
          <w:trHeight w:hRule="exact" w:val="397"/>
        </w:trPr>
        <w:tc>
          <w:tcPr>
            <w:tcW w:w="2022" w:type="dxa"/>
            <w:vMerge/>
            <w:vAlign w:val="center"/>
          </w:tcPr>
          <w:p w:rsidR="00DC76EA" w:rsidRDefault="00DC76EA">
            <w:pPr>
              <w:spacing w:line="360" w:lineRule="auto"/>
              <w:jc w:val="center"/>
              <w:rPr>
                <w:rFonts w:ascii="仿宋" w:eastAsia="仿宋" w:hAnsi="仿宋"/>
                <w:spacing w:val="-20"/>
                <w:sz w:val="32"/>
                <w:szCs w:val="32"/>
              </w:rPr>
            </w:pPr>
          </w:p>
        </w:tc>
        <w:tc>
          <w:tcPr>
            <w:tcW w:w="2410"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hint="eastAsia"/>
                <w:bCs/>
                <w:spacing w:val="-20"/>
                <w:kern w:val="0"/>
                <w:sz w:val="24"/>
              </w:rPr>
              <w:t>初级工、</w:t>
            </w:r>
            <w:r>
              <w:rPr>
                <w:rFonts w:ascii="仿宋" w:eastAsia="仿宋" w:hAnsi="仿宋"/>
                <w:bCs/>
                <w:spacing w:val="-20"/>
                <w:kern w:val="0"/>
                <w:sz w:val="24"/>
              </w:rPr>
              <w:t>普工</w:t>
            </w:r>
          </w:p>
        </w:tc>
        <w:tc>
          <w:tcPr>
            <w:tcW w:w="1707" w:type="dxa"/>
            <w:vAlign w:val="center"/>
          </w:tcPr>
          <w:p w:rsidR="00DC76EA" w:rsidRDefault="00723612">
            <w:pPr>
              <w:spacing w:line="360" w:lineRule="auto"/>
              <w:jc w:val="center"/>
              <w:rPr>
                <w:rFonts w:ascii="仿宋" w:eastAsia="仿宋" w:hAnsi="仿宋"/>
                <w:bCs/>
                <w:spacing w:val="-20"/>
                <w:kern w:val="0"/>
                <w:sz w:val="24"/>
              </w:rPr>
            </w:pPr>
            <w:r>
              <w:rPr>
                <w:rFonts w:ascii="仿宋" w:eastAsia="仿宋" w:hAnsi="仿宋"/>
                <w:bCs/>
                <w:spacing w:val="-20"/>
                <w:kern w:val="0"/>
                <w:sz w:val="24"/>
              </w:rPr>
              <w:t>1210</w:t>
            </w:r>
          </w:p>
        </w:tc>
      </w:tr>
    </w:tbl>
    <w:p w:rsidR="00DC76EA" w:rsidRDefault="00DC76EA">
      <w:pPr>
        <w:spacing w:line="360" w:lineRule="auto"/>
        <w:ind w:firstLineChars="200" w:firstLine="640"/>
        <w:rPr>
          <w:rFonts w:ascii="Times New Roman" w:eastAsia="仿宋_GB2312" w:hAnsi="Times New Roman"/>
          <w:sz w:val="32"/>
          <w:szCs w:val="32"/>
        </w:rPr>
      </w:pPr>
    </w:p>
    <w:p w:rsidR="00DC76EA" w:rsidRDefault="00DC76EA">
      <w:pPr>
        <w:spacing w:line="360" w:lineRule="auto"/>
        <w:ind w:firstLineChars="200" w:firstLine="643"/>
        <w:jc w:val="center"/>
        <w:rPr>
          <w:rFonts w:ascii="仿宋" w:eastAsia="仿宋" w:hAnsi="仿宋"/>
          <w:b/>
          <w:bCs/>
          <w:sz w:val="32"/>
          <w:szCs w:val="32"/>
        </w:rPr>
      </w:pPr>
    </w:p>
    <w:p w:rsidR="00DC76EA" w:rsidRDefault="00DC76EA">
      <w:pPr>
        <w:spacing w:line="360" w:lineRule="auto"/>
        <w:ind w:firstLineChars="200" w:firstLine="640"/>
        <w:rPr>
          <w:rFonts w:ascii="仿宋_GB2312" w:eastAsia="仿宋_GB2312"/>
          <w:sz w:val="32"/>
          <w:szCs w:val="32"/>
        </w:rPr>
      </w:pPr>
    </w:p>
    <w:p w:rsidR="00DC76EA" w:rsidRDefault="00DC76EA">
      <w:pPr>
        <w:sectPr w:rsidR="00DC76EA">
          <w:pgSz w:w="11906" w:h="16838"/>
          <w:pgMar w:top="1134" w:right="1797" w:bottom="1134" w:left="1797" w:header="851" w:footer="992" w:gutter="0"/>
          <w:cols w:space="720"/>
          <w:docGrid w:type="lines" w:linePitch="312"/>
        </w:sectPr>
      </w:pPr>
    </w:p>
    <w:p w:rsidR="00DC76EA" w:rsidRDefault="00723612">
      <w:pPr>
        <w:widowControl/>
        <w:spacing w:line="360" w:lineRule="auto"/>
        <w:jc w:val="left"/>
        <w:rPr>
          <w:rFonts w:ascii="Times New Roman" w:eastAsia="仿宋" w:hAnsi="Times New Roman"/>
          <w:sz w:val="32"/>
          <w:szCs w:val="32"/>
        </w:rPr>
      </w:pPr>
      <w:r>
        <w:rPr>
          <w:rFonts w:ascii="Times New Roman" w:eastAsia="仿宋" w:hAnsi="Times New Roman" w:hint="eastAsia"/>
          <w:sz w:val="32"/>
          <w:szCs w:val="32"/>
        </w:rPr>
        <w:lastRenderedPageBreak/>
        <w:t>附件二：</w:t>
      </w:r>
    </w:p>
    <w:p w:rsidR="00DC76EA" w:rsidRDefault="00723612">
      <w:pPr>
        <w:spacing w:line="360" w:lineRule="auto"/>
        <w:jc w:val="center"/>
        <w:rPr>
          <w:rFonts w:ascii="黑体" w:eastAsia="黑体" w:hAnsi="黑体" w:cs="黑体"/>
          <w:b/>
          <w:bCs/>
          <w:sz w:val="44"/>
          <w:szCs w:val="44"/>
        </w:rPr>
      </w:pPr>
      <w:r>
        <w:rPr>
          <w:rFonts w:ascii="仿宋" w:eastAsia="仿宋" w:hAnsi="仿宋" w:hint="eastAsia"/>
          <w:b/>
          <w:sz w:val="32"/>
          <w:szCs w:val="32"/>
        </w:rPr>
        <w:t>电子信息与自动化学院落实党的建设和全面从严治党主体责任、本科教育教学、科学研究、学科建设与研究生教育、师资人才和教育外事及学院专项及重点工作业绩综合分计算方法</w:t>
      </w:r>
    </w:p>
    <w:p w:rsidR="00DC76EA" w:rsidRDefault="00DC76EA">
      <w:pPr>
        <w:spacing w:line="360" w:lineRule="auto"/>
        <w:jc w:val="center"/>
        <w:rPr>
          <w:rFonts w:ascii="黑体" w:eastAsia="黑体" w:hAnsi="黑体" w:cs="黑体"/>
          <w:b/>
          <w:bCs/>
          <w:sz w:val="44"/>
          <w:szCs w:val="44"/>
        </w:rPr>
      </w:pPr>
    </w:p>
    <w:p w:rsidR="00DC76EA" w:rsidRDefault="00723612">
      <w:pPr>
        <w:spacing w:line="360" w:lineRule="auto"/>
        <w:ind w:firstLineChars="200" w:firstLine="640"/>
        <w:rPr>
          <w:rFonts w:ascii="Times New Roman" w:eastAsia="仿宋" w:hAnsi="Times New Roman"/>
          <w:sz w:val="32"/>
          <w:szCs w:val="32"/>
        </w:rPr>
      </w:pPr>
      <w:r>
        <w:rPr>
          <w:rFonts w:ascii="Times New Roman" w:eastAsia="仿宋" w:hAnsi="Times New Roman"/>
          <w:sz w:val="32"/>
          <w:szCs w:val="32"/>
        </w:rPr>
        <w:t>落实党的建设和全面从严治党主体责任、本科教育教学、科学研究、学科建设与研究生教育、师资人才和教育外事及学院专项及重点工作业绩综合分按下式进行计算：</w:t>
      </w:r>
    </w:p>
    <w:p w:rsidR="00DC76EA" w:rsidRDefault="00723612">
      <w:pPr>
        <w:spacing w:line="360" w:lineRule="auto"/>
        <w:ind w:firstLineChars="200" w:firstLine="640"/>
        <w:rPr>
          <w:rFonts w:ascii="Times New Roman" w:eastAsia="仿宋" w:hAnsi="Times New Roman"/>
          <w:sz w:val="32"/>
          <w:szCs w:val="32"/>
        </w:rPr>
      </w:pPr>
      <w:r>
        <w:rPr>
          <w:rFonts w:ascii="Times New Roman" w:eastAsia="仿宋" w:hAnsi="Times New Roman"/>
          <w:sz w:val="32"/>
          <w:szCs w:val="32"/>
        </w:rPr>
        <w:t>业绩综合分</w:t>
      </w:r>
      <w:r>
        <w:rPr>
          <w:rFonts w:ascii="Times New Roman" w:eastAsia="仿宋" w:hAnsi="Times New Roman"/>
          <w:sz w:val="32"/>
          <w:szCs w:val="32"/>
        </w:rPr>
        <w:t>=</w:t>
      </w:r>
      <w:r>
        <w:rPr>
          <w:rFonts w:ascii="Times New Roman" w:eastAsia="仿宋" w:hAnsi="Times New Roman"/>
          <w:sz w:val="32"/>
          <w:szCs w:val="32"/>
        </w:rPr>
        <w:t>落实党的建设和全面从严治党主体责任工作业绩分</w:t>
      </w:r>
      <w:r>
        <w:rPr>
          <w:rFonts w:ascii="Times New Roman" w:eastAsia="仿宋" w:hAnsi="Times New Roman"/>
          <w:sz w:val="32"/>
          <w:szCs w:val="32"/>
        </w:rPr>
        <w:t>+</w:t>
      </w:r>
      <w:r>
        <w:rPr>
          <w:rFonts w:ascii="Times New Roman" w:eastAsia="仿宋" w:hAnsi="Times New Roman"/>
          <w:sz w:val="32"/>
          <w:szCs w:val="32"/>
        </w:rPr>
        <w:t>本科教育教学业绩分</w:t>
      </w:r>
      <w:r>
        <w:rPr>
          <w:rFonts w:ascii="Times New Roman" w:eastAsia="仿宋" w:hAnsi="Times New Roman"/>
          <w:sz w:val="32"/>
          <w:szCs w:val="32"/>
        </w:rPr>
        <w:t>+</w:t>
      </w:r>
      <w:r>
        <w:rPr>
          <w:rFonts w:ascii="Times New Roman" w:eastAsia="仿宋" w:hAnsi="Times New Roman"/>
          <w:sz w:val="32"/>
          <w:szCs w:val="32"/>
        </w:rPr>
        <w:t>科学研究业绩分</w:t>
      </w:r>
      <w:r>
        <w:rPr>
          <w:rFonts w:ascii="Times New Roman" w:eastAsia="仿宋" w:hAnsi="Times New Roman"/>
          <w:sz w:val="32"/>
          <w:szCs w:val="32"/>
        </w:rPr>
        <w:t>+</w:t>
      </w:r>
      <w:r>
        <w:rPr>
          <w:rFonts w:ascii="Times New Roman" w:eastAsia="仿宋" w:hAnsi="Times New Roman"/>
          <w:sz w:val="32"/>
          <w:szCs w:val="32"/>
        </w:rPr>
        <w:t>学科建设与研究生教育业绩分</w:t>
      </w:r>
      <w:r>
        <w:rPr>
          <w:rFonts w:ascii="Times New Roman" w:eastAsia="仿宋" w:hAnsi="Times New Roman"/>
          <w:sz w:val="32"/>
          <w:szCs w:val="32"/>
        </w:rPr>
        <w:t>+</w:t>
      </w:r>
      <w:r>
        <w:rPr>
          <w:rFonts w:ascii="Times New Roman" w:eastAsia="仿宋" w:hAnsi="Times New Roman"/>
          <w:sz w:val="32"/>
          <w:szCs w:val="32"/>
        </w:rPr>
        <w:t>师资人才业绩分</w:t>
      </w:r>
      <w:r>
        <w:rPr>
          <w:rFonts w:ascii="Times New Roman" w:eastAsia="仿宋" w:hAnsi="Times New Roman"/>
          <w:sz w:val="32"/>
          <w:szCs w:val="32"/>
        </w:rPr>
        <w:t>+</w:t>
      </w:r>
      <w:r>
        <w:rPr>
          <w:rFonts w:ascii="Times New Roman" w:eastAsia="仿宋" w:hAnsi="Times New Roman"/>
          <w:sz w:val="32"/>
          <w:szCs w:val="32"/>
        </w:rPr>
        <w:t>教育外事业绩分</w:t>
      </w:r>
      <w:r>
        <w:rPr>
          <w:rFonts w:ascii="Times New Roman" w:eastAsia="仿宋" w:hAnsi="Times New Roman"/>
          <w:sz w:val="32"/>
          <w:szCs w:val="32"/>
        </w:rPr>
        <w:t>+</w:t>
      </w:r>
      <w:r>
        <w:rPr>
          <w:rFonts w:ascii="Times New Roman" w:eastAsia="仿宋" w:hAnsi="Times New Roman" w:hint="eastAsia"/>
          <w:sz w:val="32"/>
          <w:szCs w:val="32"/>
        </w:rPr>
        <w:t>学院专项及重点工作业绩</w:t>
      </w:r>
      <w:r>
        <w:rPr>
          <w:rFonts w:ascii="Times New Roman" w:eastAsia="仿宋" w:hAnsi="Times New Roman"/>
          <w:sz w:val="32"/>
          <w:szCs w:val="32"/>
        </w:rPr>
        <w:t>分</w:t>
      </w:r>
    </w:p>
    <w:p w:rsidR="00DC76EA" w:rsidRDefault="00DC76EA">
      <w:pPr>
        <w:spacing w:line="360" w:lineRule="auto"/>
        <w:ind w:firstLineChars="200" w:firstLine="640"/>
        <w:rPr>
          <w:rFonts w:ascii="Times New Roman" w:eastAsia="仿宋" w:hAnsi="Times New Roman"/>
          <w:sz w:val="32"/>
          <w:szCs w:val="32"/>
        </w:rPr>
      </w:pPr>
    </w:p>
    <w:p w:rsidR="00DC76EA" w:rsidRDefault="00DC76EA">
      <w:pPr>
        <w:widowControl/>
        <w:spacing w:line="360" w:lineRule="auto"/>
        <w:jc w:val="left"/>
        <w:rPr>
          <w:rFonts w:ascii="Times New Roman" w:eastAsia="仿宋" w:hAnsi="Times New Roman"/>
          <w:sz w:val="32"/>
          <w:szCs w:val="32"/>
        </w:rPr>
      </w:pPr>
    </w:p>
    <w:p w:rsidR="00DC76EA" w:rsidRDefault="00DC76EA">
      <w:pPr>
        <w:widowControl/>
        <w:spacing w:line="360" w:lineRule="auto"/>
        <w:jc w:val="left"/>
        <w:rPr>
          <w:rFonts w:ascii="Times New Roman" w:eastAsia="仿宋" w:hAnsi="Times New Roman"/>
          <w:sz w:val="32"/>
          <w:szCs w:val="32"/>
        </w:rPr>
      </w:pPr>
    </w:p>
    <w:p w:rsidR="00DC76EA" w:rsidRDefault="00DC76EA">
      <w:pPr>
        <w:widowControl/>
        <w:spacing w:line="360" w:lineRule="auto"/>
        <w:jc w:val="left"/>
        <w:rPr>
          <w:rFonts w:ascii="Times New Roman" w:eastAsia="仿宋" w:hAnsi="Times New Roman"/>
          <w:sz w:val="32"/>
          <w:szCs w:val="32"/>
        </w:rPr>
      </w:pPr>
    </w:p>
    <w:p w:rsidR="00DC76EA" w:rsidRDefault="00DC76EA">
      <w:pPr>
        <w:widowControl/>
        <w:spacing w:line="360" w:lineRule="auto"/>
        <w:jc w:val="left"/>
        <w:rPr>
          <w:rFonts w:ascii="Times New Roman" w:eastAsia="仿宋" w:hAnsi="Times New Roman"/>
          <w:sz w:val="32"/>
          <w:szCs w:val="32"/>
        </w:rPr>
      </w:pPr>
    </w:p>
    <w:p w:rsidR="00DC76EA" w:rsidRDefault="00DC76EA">
      <w:pPr>
        <w:widowControl/>
        <w:spacing w:line="360" w:lineRule="auto"/>
        <w:jc w:val="left"/>
        <w:rPr>
          <w:rFonts w:ascii="Times New Roman" w:eastAsia="仿宋" w:hAnsi="Times New Roman"/>
          <w:sz w:val="32"/>
          <w:szCs w:val="32"/>
        </w:rPr>
      </w:pPr>
    </w:p>
    <w:p w:rsidR="00DC76EA" w:rsidRDefault="00DC76EA">
      <w:pPr>
        <w:widowControl/>
        <w:spacing w:line="360" w:lineRule="auto"/>
        <w:jc w:val="left"/>
        <w:rPr>
          <w:rFonts w:ascii="Times New Roman" w:eastAsia="仿宋" w:hAnsi="Times New Roman"/>
          <w:sz w:val="32"/>
          <w:szCs w:val="32"/>
        </w:rPr>
      </w:pPr>
    </w:p>
    <w:p w:rsidR="00DC76EA" w:rsidRDefault="00DC76EA">
      <w:pPr>
        <w:widowControl/>
        <w:spacing w:line="360" w:lineRule="auto"/>
        <w:jc w:val="left"/>
        <w:rPr>
          <w:rFonts w:ascii="Times New Roman" w:eastAsia="仿宋" w:hAnsi="Times New Roman"/>
          <w:sz w:val="32"/>
          <w:szCs w:val="32"/>
        </w:rPr>
      </w:pPr>
    </w:p>
    <w:p w:rsidR="00DC76EA" w:rsidRDefault="00DC76EA">
      <w:pPr>
        <w:widowControl/>
        <w:spacing w:line="360" w:lineRule="auto"/>
        <w:jc w:val="left"/>
        <w:rPr>
          <w:rFonts w:ascii="Times New Roman" w:eastAsia="仿宋" w:hAnsi="Times New Roman"/>
          <w:sz w:val="32"/>
          <w:szCs w:val="32"/>
        </w:rPr>
      </w:pPr>
    </w:p>
    <w:p w:rsidR="00DC76EA" w:rsidRDefault="00723612">
      <w:pPr>
        <w:widowControl/>
        <w:spacing w:line="360" w:lineRule="auto"/>
        <w:jc w:val="left"/>
        <w:rPr>
          <w:rFonts w:ascii="Times New Roman" w:eastAsia="仿宋" w:hAnsi="Times New Roman"/>
          <w:sz w:val="32"/>
          <w:szCs w:val="32"/>
        </w:rPr>
      </w:pPr>
      <w:r>
        <w:rPr>
          <w:rFonts w:ascii="Times New Roman" w:eastAsia="仿宋" w:hAnsi="Times New Roman" w:hint="eastAsia"/>
          <w:sz w:val="32"/>
          <w:szCs w:val="32"/>
        </w:rPr>
        <w:lastRenderedPageBreak/>
        <w:t>附件三：</w:t>
      </w:r>
    </w:p>
    <w:p w:rsidR="00DC76EA" w:rsidRDefault="00723612">
      <w:pPr>
        <w:widowControl/>
        <w:spacing w:line="360" w:lineRule="auto"/>
        <w:jc w:val="center"/>
        <w:rPr>
          <w:rFonts w:ascii="Times New Roman" w:eastAsia="仿宋" w:hAnsi="Times New Roman"/>
          <w:b/>
          <w:sz w:val="32"/>
          <w:szCs w:val="32"/>
        </w:rPr>
      </w:pPr>
      <w:r>
        <w:rPr>
          <w:rFonts w:ascii="仿宋" w:eastAsia="仿宋" w:hAnsi="仿宋" w:hint="eastAsia"/>
          <w:b/>
          <w:sz w:val="32"/>
          <w:szCs w:val="32"/>
        </w:rPr>
        <w:t>电子信息与自动化学院落实党的建设和全面从严治党主体责任工作</w:t>
      </w:r>
      <w:r>
        <w:rPr>
          <w:rFonts w:ascii="Times New Roman" w:eastAsia="仿宋" w:hAnsi="Times New Roman"/>
          <w:b/>
          <w:sz w:val="32"/>
          <w:szCs w:val="32"/>
        </w:rPr>
        <w:t>业绩分标准</w:t>
      </w:r>
    </w:p>
    <w:p w:rsidR="00DC76EA" w:rsidRDefault="00723612">
      <w:pPr>
        <w:spacing w:line="360" w:lineRule="auto"/>
        <w:ind w:firstLineChars="200" w:firstLine="640"/>
        <w:jc w:val="left"/>
        <w:rPr>
          <w:rFonts w:ascii="Times New Roman" w:eastAsia="仿宋" w:hAnsi="Times New Roman"/>
          <w:b/>
          <w:bCs/>
          <w:sz w:val="32"/>
          <w:szCs w:val="32"/>
        </w:rPr>
      </w:pPr>
      <w:r>
        <w:rPr>
          <w:rFonts w:ascii="仿宋" w:eastAsia="仿宋" w:hAnsi="仿宋" w:hint="eastAsia"/>
          <w:sz w:val="32"/>
          <w:szCs w:val="32"/>
        </w:rPr>
        <w:t>落实党的建设和全面从严治党主体责任工作</w:t>
      </w:r>
      <w:r>
        <w:rPr>
          <w:rFonts w:ascii="Times New Roman" w:eastAsia="仿宋" w:hAnsi="Times New Roman"/>
          <w:sz w:val="32"/>
          <w:szCs w:val="32"/>
        </w:rPr>
        <w:t>业绩分由表</w:t>
      </w:r>
      <w:r>
        <w:rPr>
          <w:rFonts w:ascii="Times New Roman" w:eastAsia="仿宋" w:hAnsi="Times New Roman"/>
          <w:sz w:val="32"/>
          <w:szCs w:val="32"/>
        </w:rPr>
        <w:t>1</w:t>
      </w:r>
      <w:r>
        <w:rPr>
          <w:rFonts w:ascii="Times New Roman" w:eastAsia="仿宋" w:hAnsi="Times New Roman"/>
          <w:sz w:val="32"/>
          <w:szCs w:val="32"/>
        </w:rPr>
        <w:t>条目所计分值累加获得。获奖成果我校应为第一完成单位，同一奖励项目按最高获奖级别奖励，级别每变动一次，补一次差额。</w:t>
      </w:r>
    </w:p>
    <w:p w:rsidR="00DC76EA" w:rsidRDefault="00723612">
      <w:pPr>
        <w:spacing w:line="360" w:lineRule="auto"/>
        <w:ind w:firstLineChars="200" w:firstLine="643"/>
        <w:jc w:val="center"/>
        <w:rPr>
          <w:rFonts w:ascii="Times New Roman" w:eastAsia="仿宋" w:hAnsi="Times New Roman"/>
          <w:sz w:val="32"/>
          <w:szCs w:val="32"/>
        </w:rPr>
      </w:pPr>
      <w:r>
        <w:rPr>
          <w:rFonts w:ascii="Times New Roman" w:eastAsia="仿宋" w:hAnsi="Times New Roman" w:hint="eastAsia"/>
          <w:b/>
          <w:bCs/>
          <w:sz w:val="32"/>
          <w:szCs w:val="32"/>
        </w:rPr>
        <w:t>表</w:t>
      </w:r>
      <w:r>
        <w:rPr>
          <w:rFonts w:ascii="Times New Roman" w:eastAsia="仿宋" w:hAnsi="Times New Roman" w:hint="eastAsia"/>
          <w:b/>
          <w:bCs/>
          <w:sz w:val="32"/>
          <w:szCs w:val="32"/>
        </w:rPr>
        <w:t>1</w:t>
      </w:r>
      <w:r>
        <w:rPr>
          <w:rFonts w:ascii="Times New Roman" w:eastAsia="仿宋" w:hAnsi="Times New Roman" w:hint="eastAsia"/>
          <w:b/>
          <w:bCs/>
          <w:sz w:val="32"/>
          <w:szCs w:val="32"/>
        </w:rPr>
        <w:t>全面从严治党业绩类别及分值</w:t>
      </w:r>
    </w:p>
    <w:tbl>
      <w:tblPr>
        <w:tblStyle w:val="af"/>
        <w:tblW w:w="0" w:type="auto"/>
        <w:tblLook w:val="04A0" w:firstRow="1" w:lastRow="0" w:firstColumn="1" w:lastColumn="0" w:noHBand="0" w:noVBand="1"/>
      </w:tblPr>
      <w:tblGrid>
        <w:gridCol w:w="1132"/>
        <w:gridCol w:w="1816"/>
        <w:gridCol w:w="908"/>
        <w:gridCol w:w="909"/>
        <w:gridCol w:w="1734"/>
        <w:gridCol w:w="1932"/>
      </w:tblGrid>
      <w:tr w:rsidR="00DC76EA">
        <w:trPr>
          <w:trHeight w:hRule="exact" w:val="400"/>
        </w:trPr>
        <w:tc>
          <w:tcPr>
            <w:tcW w:w="1132" w:type="dxa"/>
          </w:tcPr>
          <w:p w:rsidR="00DC76EA" w:rsidRDefault="00723612">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3633" w:type="dxa"/>
            <w:gridSpan w:val="3"/>
          </w:tcPr>
          <w:p w:rsidR="00DC76EA" w:rsidRDefault="00723612">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奖励类别</w:t>
            </w:r>
          </w:p>
        </w:tc>
        <w:tc>
          <w:tcPr>
            <w:tcW w:w="1734" w:type="dxa"/>
          </w:tcPr>
          <w:p w:rsidR="00DC76EA" w:rsidRDefault="00723612">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奖励分值</w:t>
            </w:r>
          </w:p>
        </w:tc>
        <w:tc>
          <w:tcPr>
            <w:tcW w:w="1932" w:type="dxa"/>
          </w:tcPr>
          <w:p w:rsidR="00DC76EA" w:rsidRDefault="00723612">
            <w:pPr>
              <w:jc w:val="center"/>
              <w:rPr>
                <w:rFonts w:ascii="仿宋_GB2312" w:eastAsia="仿宋_GB2312" w:hAnsi="仿宋_GB2312" w:cs="仿宋_GB2312"/>
                <w:b/>
                <w:bCs/>
                <w:sz w:val="24"/>
              </w:rPr>
            </w:pPr>
            <w:r>
              <w:rPr>
                <w:rFonts w:ascii="仿宋_GB2312" w:eastAsia="仿宋_GB2312" w:hAnsi="仿宋_GB2312" w:cs="仿宋_GB2312" w:hint="eastAsia"/>
                <w:b/>
                <w:bCs/>
                <w:sz w:val="24"/>
              </w:rPr>
              <w:t>说明</w:t>
            </w:r>
          </w:p>
        </w:tc>
      </w:tr>
      <w:tr w:rsidR="00DC76EA">
        <w:trPr>
          <w:trHeight w:val="297"/>
        </w:trPr>
        <w:tc>
          <w:tcPr>
            <w:tcW w:w="1132" w:type="dxa"/>
            <w:vMerge w:val="restart"/>
          </w:tcPr>
          <w:p w:rsidR="00DC76EA" w:rsidRDefault="00723612">
            <w:pPr>
              <w:jc w:val="center"/>
              <w:rPr>
                <w:rFonts w:ascii="仿宋" w:eastAsia="仿宋" w:hAnsi="仿宋" w:cs="仿宋_GB2312"/>
                <w:sz w:val="30"/>
                <w:szCs w:val="30"/>
              </w:rPr>
            </w:pPr>
            <w:r>
              <w:rPr>
                <w:rFonts w:ascii="仿宋" w:eastAsia="仿宋" w:hAnsi="仿宋" w:cs="仿宋_GB2312" w:hint="eastAsia"/>
                <w:sz w:val="24"/>
              </w:rPr>
              <w:t>1</w:t>
            </w:r>
          </w:p>
        </w:tc>
        <w:tc>
          <w:tcPr>
            <w:tcW w:w="1816" w:type="dxa"/>
            <w:vMerge w:val="restart"/>
          </w:tcPr>
          <w:p w:rsidR="00DC76EA" w:rsidRDefault="00723612">
            <w:pPr>
              <w:rPr>
                <w:rFonts w:ascii="仿宋" w:eastAsia="仿宋" w:hAnsi="仿宋" w:cs="仿宋_GB2312"/>
                <w:sz w:val="20"/>
                <w:szCs w:val="20"/>
              </w:rPr>
            </w:pPr>
            <w:r>
              <w:rPr>
                <w:rFonts w:ascii="仿宋" w:eastAsia="仿宋" w:hAnsi="仿宋" w:cs="仿宋_GB2312" w:hint="eastAsia"/>
                <w:sz w:val="20"/>
                <w:szCs w:val="20"/>
              </w:rPr>
              <w:t>领航工程创建奖项</w:t>
            </w:r>
          </w:p>
        </w:tc>
        <w:tc>
          <w:tcPr>
            <w:tcW w:w="1817" w:type="dxa"/>
            <w:gridSpan w:val="2"/>
          </w:tcPr>
          <w:p w:rsidR="00DC76EA" w:rsidRDefault="00723612">
            <w:pPr>
              <w:rPr>
                <w:rFonts w:ascii="仿宋" w:eastAsia="仿宋" w:hAnsi="仿宋" w:cs="仿宋_GB2312"/>
                <w:sz w:val="20"/>
                <w:szCs w:val="20"/>
              </w:rPr>
            </w:pPr>
            <w:r>
              <w:rPr>
                <w:rFonts w:ascii="仿宋" w:eastAsia="仿宋" w:hAnsi="仿宋" w:cs="仿宋_GB2312" w:hint="eastAsia"/>
                <w:sz w:val="20"/>
                <w:szCs w:val="20"/>
              </w:rPr>
              <w:t>市级</w:t>
            </w:r>
          </w:p>
        </w:tc>
        <w:tc>
          <w:tcPr>
            <w:tcW w:w="1734" w:type="dxa"/>
          </w:tcPr>
          <w:p w:rsidR="00DC76EA" w:rsidRDefault="00723612">
            <w:pPr>
              <w:jc w:val="center"/>
              <w:rPr>
                <w:rFonts w:ascii="仿宋" w:eastAsia="仿宋" w:hAnsi="仿宋" w:cs="仿宋_GB2312"/>
                <w:sz w:val="24"/>
              </w:rPr>
            </w:pPr>
            <w:r>
              <w:rPr>
                <w:rFonts w:ascii="仿宋" w:eastAsia="仿宋" w:hAnsi="仿宋" w:cs="仿宋_GB2312" w:hint="eastAsia"/>
                <w:szCs w:val="21"/>
              </w:rPr>
              <w:t>200</w:t>
            </w:r>
          </w:p>
        </w:tc>
        <w:tc>
          <w:tcPr>
            <w:tcW w:w="1932" w:type="dxa"/>
          </w:tcPr>
          <w:p w:rsidR="00DC76EA" w:rsidRDefault="00DC76EA">
            <w:pPr>
              <w:jc w:val="center"/>
              <w:rPr>
                <w:rFonts w:ascii="仿宋" w:eastAsia="仿宋" w:hAnsi="仿宋" w:cs="仿宋_GB2312"/>
                <w:szCs w:val="21"/>
              </w:rPr>
            </w:pPr>
          </w:p>
        </w:tc>
      </w:tr>
      <w:tr w:rsidR="00DC76EA">
        <w:trPr>
          <w:trHeight w:val="151"/>
        </w:trPr>
        <w:tc>
          <w:tcPr>
            <w:tcW w:w="1132" w:type="dxa"/>
            <w:vMerge/>
          </w:tcPr>
          <w:p w:rsidR="00DC76EA" w:rsidRDefault="00DC76EA">
            <w:pPr>
              <w:rPr>
                <w:rFonts w:ascii="仿宋" w:eastAsia="仿宋" w:hAnsi="仿宋"/>
              </w:rPr>
            </w:pPr>
          </w:p>
        </w:tc>
        <w:tc>
          <w:tcPr>
            <w:tcW w:w="1816" w:type="dxa"/>
            <w:vMerge/>
          </w:tcPr>
          <w:p w:rsidR="00DC76EA" w:rsidRDefault="00DC76EA">
            <w:pPr>
              <w:rPr>
                <w:rFonts w:ascii="仿宋" w:eastAsia="仿宋" w:hAnsi="仿宋"/>
              </w:rPr>
            </w:pPr>
          </w:p>
        </w:tc>
        <w:tc>
          <w:tcPr>
            <w:tcW w:w="1817" w:type="dxa"/>
            <w:gridSpan w:val="2"/>
          </w:tcPr>
          <w:p w:rsidR="00DC76EA" w:rsidRDefault="00723612">
            <w:pPr>
              <w:rPr>
                <w:rFonts w:ascii="仿宋" w:eastAsia="仿宋" w:hAnsi="仿宋" w:cs="仿宋_GB2312"/>
                <w:sz w:val="20"/>
                <w:szCs w:val="20"/>
              </w:rPr>
            </w:pPr>
            <w:r>
              <w:rPr>
                <w:rFonts w:ascii="仿宋" w:eastAsia="仿宋" w:hAnsi="仿宋" w:cs="仿宋_GB2312" w:hint="eastAsia"/>
                <w:sz w:val="20"/>
                <w:szCs w:val="20"/>
              </w:rPr>
              <w:t>市教育系统</w:t>
            </w:r>
          </w:p>
        </w:tc>
        <w:tc>
          <w:tcPr>
            <w:tcW w:w="1734" w:type="dxa"/>
          </w:tcPr>
          <w:p w:rsidR="00DC76EA" w:rsidRDefault="00723612">
            <w:pPr>
              <w:jc w:val="center"/>
              <w:rPr>
                <w:rFonts w:ascii="仿宋" w:eastAsia="仿宋" w:hAnsi="仿宋" w:cs="仿宋_GB2312"/>
                <w:sz w:val="20"/>
                <w:szCs w:val="20"/>
              </w:rPr>
            </w:pPr>
            <w:r>
              <w:rPr>
                <w:rFonts w:ascii="仿宋" w:eastAsia="仿宋" w:hAnsi="仿宋" w:cs="仿宋_GB2312" w:hint="eastAsia"/>
                <w:sz w:val="20"/>
                <w:szCs w:val="20"/>
              </w:rPr>
              <w:t>150</w:t>
            </w:r>
          </w:p>
        </w:tc>
        <w:tc>
          <w:tcPr>
            <w:tcW w:w="1932" w:type="dxa"/>
          </w:tcPr>
          <w:p w:rsidR="00DC76EA" w:rsidRDefault="00DC76EA">
            <w:pPr>
              <w:jc w:val="center"/>
              <w:rPr>
                <w:rFonts w:ascii="仿宋" w:eastAsia="仿宋" w:hAnsi="仿宋" w:cs="仿宋_GB2312"/>
                <w:sz w:val="20"/>
                <w:szCs w:val="20"/>
              </w:rPr>
            </w:pPr>
          </w:p>
        </w:tc>
      </w:tr>
      <w:tr w:rsidR="00DC76EA">
        <w:trPr>
          <w:trHeight w:val="151"/>
        </w:trPr>
        <w:tc>
          <w:tcPr>
            <w:tcW w:w="1132" w:type="dxa"/>
            <w:vMerge/>
          </w:tcPr>
          <w:p w:rsidR="00DC76EA" w:rsidRDefault="00DC76EA">
            <w:pPr>
              <w:rPr>
                <w:rFonts w:ascii="仿宋" w:eastAsia="仿宋" w:hAnsi="仿宋"/>
              </w:rPr>
            </w:pPr>
          </w:p>
        </w:tc>
        <w:tc>
          <w:tcPr>
            <w:tcW w:w="1816" w:type="dxa"/>
            <w:vMerge/>
          </w:tcPr>
          <w:p w:rsidR="00DC76EA" w:rsidRDefault="00DC76EA">
            <w:pPr>
              <w:rPr>
                <w:rFonts w:ascii="仿宋" w:eastAsia="仿宋" w:hAnsi="仿宋"/>
              </w:rPr>
            </w:pPr>
          </w:p>
        </w:tc>
        <w:tc>
          <w:tcPr>
            <w:tcW w:w="1817" w:type="dxa"/>
            <w:gridSpan w:val="2"/>
          </w:tcPr>
          <w:p w:rsidR="00DC76EA" w:rsidRDefault="00723612">
            <w:pPr>
              <w:rPr>
                <w:rFonts w:ascii="仿宋" w:eastAsia="仿宋" w:hAnsi="仿宋" w:cs="仿宋_GB2312"/>
                <w:sz w:val="20"/>
                <w:szCs w:val="20"/>
              </w:rPr>
            </w:pPr>
            <w:r>
              <w:rPr>
                <w:rFonts w:ascii="仿宋" w:eastAsia="仿宋" w:hAnsi="仿宋" w:cs="仿宋_GB2312" w:hint="eastAsia"/>
                <w:sz w:val="20"/>
                <w:szCs w:val="20"/>
              </w:rPr>
              <w:t>校级</w:t>
            </w:r>
          </w:p>
        </w:tc>
        <w:tc>
          <w:tcPr>
            <w:tcW w:w="1734" w:type="dxa"/>
          </w:tcPr>
          <w:p w:rsidR="00DC76EA" w:rsidRDefault="00723612">
            <w:pPr>
              <w:jc w:val="center"/>
              <w:rPr>
                <w:rFonts w:ascii="仿宋" w:eastAsia="仿宋" w:hAnsi="仿宋" w:cs="仿宋_GB2312"/>
                <w:sz w:val="20"/>
                <w:szCs w:val="20"/>
              </w:rPr>
            </w:pPr>
            <w:r>
              <w:rPr>
                <w:rFonts w:ascii="仿宋" w:eastAsia="仿宋" w:hAnsi="仿宋" w:cs="仿宋_GB2312" w:hint="eastAsia"/>
                <w:sz w:val="20"/>
                <w:szCs w:val="20"/>
              </w:rPr>
              <w:t>100</w:t>
            </w:r>
          </w:p>
        </w:tc>
        <w:tc>
          <w:tcPr>
            <w:tcW w:w="1932" w:type="dxa"/>
          </w:tcPr>
          <w:p w:rsidR="00DC76EA" w:rsidRDefault="00DC76EA">
            <w:pPr>
              <w:rPr>
                <w:rFonts w:ascii="仿宋" w:eastAsia="仿宋" w:hAnsi="仿宋" w:cs="仿宋_GB2312"/>
                <w:sz w:val="20"/>
                <w:szCs w:val="20"/>
              </w:rPr>
            </w:pPr>
          </w:p>
        </w:tc>
      </w:tr>
      <w:tr w:rsidR="00DC76EA">
        <w:trPr>
          <w:trHeight w:val="90"/>
        </w:trPr>
        <w:tc>
          <w:tcPr>
            <w:tcW w:w="1132" w:type="dxa"/>
            <w:vMerge w:val="restart"/>
          </w:tcPr>
          <w:p w:rsidR="00DC76EA" w:rsidRDefault="00723612">
            <w:pPr>
              <w:jc w:val="center"/>
              <w:rPr>
                <w:rFonts w:ascii="仿宋" w:eastAsia="仿宋" w:hAnsi="仿宋" w:cs="仿宋_GB2312"/>
                <w:sz w:val="24"/>
              </w:rPr>
            </w:pPr>
            <w:r>
              <w:rPr>
                <w:rFonts w:ascii="仿宋" w:eastAsia="仿宋" w:hAnsi="仿宋" w:cs="仿宋_GB2312" w:hint="eastAsia"/>
                <w:sz w:val="24"/>
              </w:rPr>
              <w:t>2</w:t>
            </w:r>
          </w:p>
        </w:tc>
        <w:tc>
          <w:tcPr>
            <w:tcW w:w="1816" w:type="dxa"/>
            <w:vMerge w:val="restart"/>
          </w:tcPr>
          <w:p w:rsidR="00DC76EA" w:rsidRDefault="00723612">
            <w:pPr>
              <w:rPr>
                <w:rFonts w:ascii="仿宋" w:eastAsia="仿宋" w:hAnsi="仿宋" w:cs="仿宋_GB2312"/>
                <w:sz w:val="20"/>
                <w:szCs w:val="20"/>
              </w:rPr>
            </w:pPr>
            <w:r>
              <w:rPr>
                <w:rFonts w:ascii="仿宋" w:eastAsia="仿宋" w:hAnsi="仿宋" w:cs="仿宋_GB2312" w:hint="eastAsia"/>
                <w:szCs w:val="21"/>
              </w:rPr>
              <w:t>党建创新项目结题</w:t>
            </w:r>
          </w:p>
        </w:tc>
        <w:tc>
          <w:tcPr>
            <w:tcW w:w="1817" w:type="dxa"/>
            <w:gridSpan w:val="2"/>
          </w:tcPr>
          <w:p w:rsidR="00DC76EA" w:rsidRDefault="00723612">
            <w:pPr>
              <w:rPr>
                <w:rFonts w:ascii="仿宋" w:eastAsia="仿宋" w:hAnsi="仿宋" w:cs="仿宋_GB2312"/>
                <w:szCs w:val="21"/>
              </w:rPr>
            </w:pPr>
            <w:r>
              <w:rPr>
                <w:rFonts w:ascii="仿宋" w:eastAsia="仿宋" w:hAnsi="仿宋" w:cs="仿宋_GB2312" w:hint="eastAsia"/>
                <w:szCs w:val="21"/>
              </w:rPr>
              <w:t>重点项目</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100</w:t>
            </w:r>
          </w:p>
        </w:tc>
        <w:tc>
          <w:tcPr>
            <w:tcW w:w="1932" w:type="dxa"/>
          </w:tcPr>
          <w:p w:rsidR="00DC76EA" w:rsidRDefault="00DC76EA">
            <w:pPr>
              <w:jc w:val="center"/>
              <w:rPr>
                <w:rFonts w:ascii="仿宋" w:eastAsia="仿宋" w:hAnsi="仿宋" w:cs="仿宋_GB2312"/>
                <w:szCs w:val="21"/>
              </w:rPr>
            </w:pPr>
          </w:p>
        </w:tc>
      </w:tr>
      <w:tr w:rsidR="00DC76EA">
        <w:trPr>
          <w:trHeight w:val="90"/>
        </w:trPr>
        <w:tc>
          <w:tcPr>
            <w:tcW w:w="1132" w:type="dxa"/>
            <w:vMerge/>
          </w:tcPr>
          <w:p w:rsidR="00DC76EA" w:rsidRDefault="00DC76EA">
            <w:pPr>
              <w:rPr>
                <w:rFonts w:ascii="仿宋" w:eastAsia="仿宋" w:hAnsi="仿宋"/>
              </w:rPr>
            </w:pPr>
          </w:p>
        </w:tc>
        <w:tc>
          <w:tcPr>
            <w:tcW w:w="1816" w:type="dxa"/>
            <w:vMerge/>
          </w:tcPr>
          <w:p w:rsidR="00DC76EA" w:rsidRDefault="00DC76EA">
            <w:pPr>
              <w:rPr>
                <w:rFonts w:ascii="仿宋" w:eastAsia="仿宋" w:hAnsi="仿宋"/>
              </w:rPr>
            </w:pPr>
          </w:p>
        </w:tc>
        <w:tc>
          <w:tcPr>
            <w:tcW w:w="1817" w:type="dxa"/>
            <w:gridSpan w:val="2"/>
          </w:tcPr>
          <w:p w:rsidR="00DC76EA" w:rsidRDefault="00723612">
            <w:pPr>
              <w:rPr>
                <w:rFonts w:ascii="仿宋" w:eastAsia="仿宋" w:hAnsi="仿宋" w:cs="仿宋_GB2312"/>
                <w:szCs w:val="21"/>
              </w:rPr>
            </w:pPr>
            <w:r>
              <w:rPr>
                <w:rFonts w:ascii="仿宋" w:eastAsia="仿宋" w:hAnsi="仿宋" w:cs="仿宋_GB2312" w:hint="eastAsia"/>
                <w:szCs w:val="21"/>
              </w:rPr>
              <w:t>一般项目</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50</w:t>
            </w:r>
          </w:p>
        </w:tc>
        <w:tc>
          <w:tcPr>
            <w:tcW w:w="1932" w:type="dxa"/>
          </w:tcPr>
          <w:p w:rsidR="00DC76EA" w:rsidRDefault="00DC76EA">
            <w:pPr>
              <w:jc w:val="center"/>
              <w:rPr>
                <w:rFonts w:ascii="仿宋" w:eastAsia="仿宋" w:hAnsi="仿宋" w:cs="仿宋_GB2312"/>
                <w:szCs w:val="21"/>
              </w:rPr>
            </w:pPr>
          </w:p>
        </w:tc>
      </w:tr>
      <w:tr w:rsidR="00DC76EA">
        <w:trPr>
          <w:trHeight w:val="99"/>
        </w:trPr>
        <w:tc>
          <w:tcPr>
            <w:tcW w:w="1132" w:type="dxa"/>
            <w:vMerge w:val="restart"/>
          </w:tcPr>
          <w:p w:rsidR="00DC76EA" w:rsidRDefault="00723612">
            <w:pPr>
              <w:jc w:val="center"/>
              <w:rPr>
                <w:rFonts w:ascii="仿宋" w:eastAsia="仿宋" w:hAnsi="仿宋" w:cs="仿宋_GB2312"/>
                <w:sz w:val="24"/>
              </w:rPr>
            </w:pPr>
            <w:r>
              <w:rPr>
                <w:rFonts w:ascii="仿宋" w:eastAsia="仿宋" w:hAnsi="仿宋" w:cs="仿宋_GB2312" w:hint="eastAsia"/>
                <w:sz w:val="24"/>
              </w:rPr>
              <w:t>3</w:t>
            </w:r>
          </w:p>
        </w:tc>
        <w:tc>
          <w:tcPr>
            <w:tcW w:w="1816" w:type="dxa"/>
            <w:vMerge w:val="restart"/>
          </w:tcPr>
          <w:p w:rsidR="00DC76EA" w:rsidRDefault="00DC76EA">
            <w:pPr>
              <w:rPr>
                <w:rFonts w:ascii="仿宋" w:eastAsia="仿宋" w:hAnsi="仿宋" w:cs="仿宋_GB2312"/>
                <w:szCs w:val="21"/>
              </w:rPr>
            </w:pPr>
          </w:p>
          <w:p w:rsidR="00DC76EA" w:rsidRDefault="00DC76EA">
            <w:pPr>
              <w:rPr>
                <w:rFonts w:ascii="仿宋" w:eastAsia="仿宋" w:hAnsi="仿宋" w:cs="仿宋_GB2312"/>
                <w:szCs w:val="21"/>
              </w:rPr>
            </w:pPr>
          </w:p>
          <w:p w:rsidR="00DC76EA" w:rsidRDefault="00723612">
            <w:pPr>
              <w:rPr>
                <w:rFonts w:ascii="仿宋" w:eastAsia="仿宋" w:hAnsi="仿宋" w:cs="仿宋_GB2312"/>
                <w:sz w:val="20"/>
                <w:szCs w:val="20"/>
              </w:rPr>
            </w:pPr>
            <w:r>
              <w:rPr>
                <w:rFonts w:ascii="仿宋" w:eastAsia="仿宋" w:hAnsi="仿宋" w:cs="仿宋_GB2312" w:hint="eastAsia"/>
                <w:szCs w:val="21"/>
              </w:rPr>
              <w:t>创最佳党日活动</w:t>
            </w:r>
          </w:p>
        </w:tc>
        <w:tc>
          <w:tcPr>
            <w:tcW w:w="908" w:type="dxa"/>
            <w:vMerge w:val="restart"/>
          </w:tcPr>
          <w:p w:rsidR="00DC76EA" w:rsidRDefault="00DC76EA">
            <w:pPr>
              <w:rPr>
                <w:rFonts w:ascii="仿宋" w:eastAsia="仿宋" w:hAnsi="仿宋" w:cs="仿宋_GB2312"/>
                <w:szCs w:val="21"/>
              </w:rPr>
            </w:pPr>
          </w:p>
          <w:p w:rsidR="00DC76EA" w:rsidRDefault="00723612">
            <w:pPr>
              <w:jc w:val="left"/>
              <w:rPr>
                <w:rFonts w:ascii="仿宋" w:eastAsia="仿宋" w:hAnsi="仿宋" w:cs="宋体"/>
              </w:rPr>
            </w:pPr>
            <w:r>
              <w:rPr>
                <w:rFonts w:ascii="仿宋" w:eastAsia="仿宋" w:hAnsi="仿宋" w:cs="宋体" w:hint="eastAsia"/>
              </w:rPr>
              <w:t>市级</w:t>
            </w:r>
          </w:p>
        </w:tc>
        <w:tc>
          <w:tcPr>
            <w:tcW w:w="909" w:type="dxa"/>
          </w:tcPr>
          <w:p w:rsidR="00DC76EA" w:rsidRDefault="00723612">
            <w:pPr>
              <w:rPr>
                <w:rFonts w:ascii="仿宋" w:eastAsia="仿宋" w:hAnsi="仿宋" w:cs="仿宋_GB2312"/>
                <w:szCs w:val="21"/>
              </w:rPr>
            </w:pPr>
            <w:r>
              <w:rPr>
                <w:rFonts w:ascii="仿宋" w:eastAsia="仿宋" w:hAnsi="仿宋" w:cs="仿宋_GB2312" w:hint="eastAsia"/>
                <w:szCs w:val="21"/>
              </w:rPr>
              <w:t>一等奖</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100</w:t>
            </w:r>
          </w:p>
        </w:tc>
        <w:tc>
          <w:tcPr>
            <w:tcW w:w="1932" w:type="dxa"/>
          </w:tcPr>
          <w:p w:rsidR="00DC76EA" w:rsidRDefault="00DC76EA">
            <w:pPr>
              <w:jc w:val="center"/>
              <w:rPr>
                <w:rFonts w:ascii="仿宋" w:eastAsia="仿宋" w:hAnsi="仿宋" w:cs="仿宋_GB2312"/>
                <w:szCs w:val="21"/>
              </w:rPr>
            </w:pPr>
          </w:p>
        </w:tc>
      </w:tr>
      <w:tr w:rsidR="00DC76EA">
        <w:trPr>
          <w:trHeight w:val="99"/>
        </w:trPr>
        <w:tc>
          <w:tcPr>
            <w:tcW w:w="1132" w:type="dxa"/>
            <w:vMerge/>
          </w:tcPr>
          <w:p w:rsidR="00DC76EA" w:rsidRDefault="00DC76EA">
            <w:pPr>
              <w:rPr>
                <w:rFonts w:ascii="仿宋" w:eastAsia="仿宋" w:hAnsi="仿宋"/>
              </w:rPr>
            </w:pPr>
          </w:p>
        </w:tc>
        <w:tc>
          <w:tcPr>
            <w:tcW w:w="1816" w:type="dxa"/>
            <w:vMerge/>
          </w:tcPr>
          <w:p w:rsidR="00DC76EA" w:rsidRDefault="00DC76EA">
            <w:pPr>
              <w:rPr>
                <w:rFonts w:ascii="仿宋" w:eastAsia="仿宋" w:hAnsi="仿宋"/>
              </w:rPr>
            </w:pPr>
          </w:p>
        </w:tc>
        <w:tc>
          <w:tcPr>
            <w:tcW w:w="908" w:type="dxa"/>
            <w:vMerge/>
          </w:tcPr>
          <w:p w:rsidR="00DC76EA" w:rsidRDefault="00DC76EA">
            <w:pPr>
              <w:rPr>
                <w:rFonts w:ascii="仿宋" w:eastAsia="仿宋" w:hAnsi="仿宋" w:cs="仿宋_GB2312"/>
                <w:szCs w:val="21"/>
              </w:rPr>
            </w:pPr>
          </w:p>
        </w:tc>
        <w:tc>
          <w:tcPr>
            <w:tcW w:w="909" w:type="dxa"/>
          </w:tcPr>
          <w:p w:rsidR="00DC76EA" w:rsidRDefault="00723612">
            <w:pPr>
              <w:rPr>
                <w:rFonts w:ascii="仿宋" w:eastAsia="仿宋" w:hAnsi="仿宋" w:cs="仿宋_GB2312"/>
                <w:szCs w:val="21"/>
              </w:rPr>
            </w:pPr>
            <w:r>
              <w:rPr>
                <w:rFonts w:ascii="仿宋" w:eastAsia="仿宋" w:hAnsi="仿宋" w:cs="仿宋_GB2312" w:hint="eastAsia"/>
                <w:szCs w:val="21"/>
              </w:rPr>
              <w:t>二等奖</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80</w:t>
            </w:r>
          </w:p>
        </w:tc>
        <w:tc>
          <w:tcPr>
            <w:tcW w:w="1932" w:type="dxa"/>
          </w:tcPr>
          <w:p w:rsidR="00DC76EA" w:rsidRDefault="00DC76EA">
            <w:pPr>
              <w:jc w:val="center"/>
              <w:rPr>
                <w:rFonts w:ascii="仿宋" w:eastAsia="仿宋" w:hAnsi="仿宋" w:cs="仿宋_GB2312"/>
                <w:szCs w:val="21"/>
              </w:rPr>
            </w:pPr>
          </w:p>
        </w:tc>
      </w:tr>
      <w:tr w:rsidR="00DC76EA">
        <w:trPr>
          <w:trHeight w:val="99"/>
        </w:trPr>
        <w:tc>
          <w:tcPr>
            <w:tcW w:w="1132" w:type="dxa"/>
            <w:vMerge/>
          </w:tcPr>
          <w:p w:rsidR="00DC76EA" w:rsidRDefault="00DC76EA">
            <w:pPr>
              <w:rPr>
                <w:rFonts w:ascii="仿宋" w:eastAsia="仿宋" w:hAnsi="仿宋" w:cs="仿宋_GB2312"/>
                <w:szCs w:val="21"/>
              </w:rPr>
            </w:pPr>
          </w:p>
        </w:tc>
        <w:tc>
          <w:tcPr>
            <w:tcW w:w="1816" w:type="dxa"/>
            <w:vMerge/>
          </w:tcPr>
          <w:p w:rsidR="00DC76EA" w:rsidRDefault="00DC76EA">
            <w:pPr>
              <w:rPr>
                <w:rFonts w:ascii="仿宋" w:eastAsia="仿宋" w:hAnsi="仿宋" w:cs="仿宋_GB2312"/>
                <w:szCs w:val="21"/>
              </w:rPr>
            </w:pPr>
          </w:p>
        </w:tc>
        <w:tc>
          <w:tcPr>
            <w:tcW w:w="908" w:type="dxa"/>
            <w:vMerge/>
          </w:tcPr>
          <w:p w:rsidR="00DC76EA" w:rsidRDefault="00DC76EA">
            <w:pPr>
              <w:rPr>
                <w:rFonts w:ascii="仿宋" w:eastAsia="仿宋" w:hAnsi="仿宋" w:cs="仿宋_GB2312"/>
                <w:szCs w:val="21"/>
              </w:rPr>
            </w:pPr>
          </w:p>
        </w:tc>
        <w:tc>
          <w:tcPr>
            <w:tcW w:w="909" w:type="dxa"/>
          </w:tcPr>
          <w:p w:rsidR="00DC76EA" w:rsidRDefault="00723612">
            <w:pPr>
              <w:rPr>
                <w:rFonts w:ascii="仿宋" w:eastAsia="仿宋" w:hAnsi="仿宋" w:cs="仿宋_GB2312"/>
                <w:szCs w:val="21"/>
              </w:rPr>
            </w:pPr>
            <w:r>
              <w:rPr>
                <w:rFonts w:ascii="仿宋" w:eastAsia="仿宋" w:hAnsi="仿宋" w:cs="仿宋_GB2312" w:hint="eastAsia"/>
                <w:szCs w:val="21"/>
              </w:rPr>
              <w:t>三等奖</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60</w:t>
            </w:r>
          </w:p>
        </w:tc>
        <w:tc>
          <w:tcPr>
            <w:tcW w:w="1932" w:type="dxa"/>
          </w:tcPr>
          <w:p w:rsidR="00DC76EA" w:rsidRDefault="00DC76EA">
            <w:pPr>
              <w:jc w:val="center"/>
              <w:rPr>
                <w:rFonts w:ascii="仿宋" w:eastAsia="仿宋" w:hAnsi="仿宋" w:cs="仿宋_GB2312"/>
                <w:szCs w:val="21"/>
              </w:rPr>
            </w:pPr>
          </w:p>
        </w:tc>
      </w:tr>
      <w:tr w:rsidR="00DC76EA">
        <w:trPr>
          <w:trHeight w:val="99"/>
        </w:trPr>
        <w:tc>
          <w:tcPr>
            <w:tcW w:w="1132" w:type="dxa"/>
            <w:vMerge/>
          </w:tcPr>
          <w:p w:rsidR="00DC76EA" w:rsidRDefault="00DC76EA">
            <w:pPr>
              <w:rPr>
                <w:rFonts w:ascii="仿宋" w:eastAsia="仿宋" w:hAnsi="仿宋" w:cs="仿宋_GB2312"/>
                <w:szCs w:val="21"/>
              </w:rPr>
            </w:pPr>
          </w:p>
        </w:tc>
        <w:tc>
          <w:tcPr>
            <w:tcW w:w="1816" w:type="dxa"/>
            <w:vMerge/>
          </w:tcPr>
          <w:p w:rsidR="00DC76EA" w:rsidRDefault="00DC76EA">
            <w:pPr>
              <w:rPr>
                <w:rFonts w:ascii="仿宋" w:eastAsia="仿宋" w:hAnsi="仿宋" w:cs="仿宋_GB2312"/>
                <w:szCs w:val="21"/>
              </w:rPr>
            </w:pPr>
          </w:p>
        </w:tc>
        <w:tc>
          <w:tcPr>
            <w:tcW w:w="908" w:type="dxa"/>
            <w:vMerge w:val="restart"/>
          </w:tcPr>
          <w:p w:rsidR="00DC76EA" w:rsidRDefault="00723612">
            <w:pPr>
              <w:rPr>
                <w:rFonts w:ascii="仿宋" w:eastAsia="仿宋" w:hAnsi="仿宋" w:cs="仿宋_GB2312"/>
                <w:szCs w:val="21"/>
              </w:rPr>
            </w:pPr>
            <w:r>
              <w:rPr>
                <w:rFonts w:ascii="仿宋" w:eastAsia="仿宋" w:hAnsi="仿宋" w:cs="仿宋_GB2312" w:hint="eastAsia"/>
                <w:szCs w:val="21"/>
              </w:rPr>
              <w:t>校级</w:t>
            </w:r>
          </w:p>
        </w:tc>
        <w:tc>
          <w:tcPr>
            <w:tcW w:w="909" w:type="dxa"/>
          </w:tcPr>
          <w:p w:rsidR="00DC76EA" w:rsidRDefault="00723612">
            <w:pPr>
              <w:rPr>
                <w:rFonts w:ascii="仿宋" w:eastAsia="仿宋" w:hAnsi="仿宋" w:cs="仿宋_GB2312"/>
                <w:szCs w:val="21"/>
              </w:rPr>
            </w:pPr>
            <w:r>
              <w:rPr>
                <w:rFonts w:ascii="仿宋" w:eastAsia="仿宋" w:hAnsi="仿宋" w:cs="仿宋_GB2312" w:hint="eastAsia"/>
                <w:szCs w:val="21"/>
              </w:rPr>
              <w:t>一等奖</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50</w:t>
            </w:r>
          </w:p>
        </w:tc>
        <w:tc>
          <w:tcPr>
            <w:tcW w:w="1932" w:type="dxa"/>
          </w:tcPr>
          <w:p w:rsidR="00DC76EA" w:rsidRDefault="00DC76EA">
            <w:pPr>
              <w:jc w:val="center"/>
              <w:rPr>
                <w:rFonts w:ascii="仿宋" w:eastAsia="仿宋" w:hAnsi="仿宋" w:cs="仿宋_GB2312"/>
                <w:szCs w:val="21"/>
              </w:rPr>
            </w:pPr>
          </w:p>
        </w:tc>
      </w:tr>
      <w:tr w:rsidR="00DC76EA">
        <w:trPr>
          <w:trHeight w:val="99"/>
        </w:trPr>
        <w:tc>
          <w:tcPr>
            <w:tcW w:w="1132" w:type="dxa"/>
            <w:vMerge/>
          </w:tcPr>
          <w:p w:rsidR="00DC76EA" w:rsidRDefault="00DC76EA">
            <w:pPr>
              <w:rPr>
                <w:rFonts w:ascii="仿宋" w:eastAsia="仿宋" w:hAnsi="仿宋" w:cs="仿宋_GB2312"/>
                <w:szCs w:val="21"/>
              </w:rPr>
            </w:pPr>
          </w:p>
        </w:tc>
        <w:tc>
          <w:tcPr>
            <w:tcW w:w="1816" w:type="dxa"/>
            <w:vMerge/>
          </w:tcPr>
          <w:p w:rsidR="00DC76EA" w:rsidRDefault="00DC76EA">
            <w:pPr>
              <w:rPr>
                <w:rFonts w:ascii="仿宋" w:eastAsia="仿宋" w:hAnsi="仿宋" w:cs="仿宋_GB2312"/>
                <w:szCs w:val="21"/>
              </w:rPr>
            </w:pPr>
          </w:p>
        </w:tc>
        <w:tc>
          <w:tcPr>
            <w:tcW w:w="908" w:type="dxa"/>
            <w:vMerge/>
          </w:tcPr>
          <w:p w:rsidR="00DC76EA" w:rsidRDefault="00DC76EA">
            <w:pPr>
              <w:rPr>
                <w:rFonts w:ascii="仿宋" w:eastAsia="仿宋" w:hAnsi="仿宋" w:cs="仿宋_GB2312"/>
                <w:szCs w:val="21"/>
              </w:rPr>
            </w:pPr>
          </w:p>
        </w:tc>
        <w:tc>
          <w:tcPr>
            <w:tcW w:w="909" w:type="dxa"/>
          </w:tcPr>
          <w:p w:rsidR="00DC76EA" w:rsidRDefault="00723612">
            <w:pPr>
              <w:rPr>
                <w:rFonts w:ascii="仿宋" w:eastAsia="仿宋" w:hAnsi="仿宋" w:cs="仿宋_GB2312"/>
                <w:szCs w:val="21"/>
              </w:rPr>
            </w:pPr>
            <w:r>
              <w:rPr>
                <w:rFonts w:ascii="仿宋" w:eastAsia="仿宋" w:hAnsi="仿宋" w:cs="仿宋_GB2312" w:hint="eastAsia"/>
                <w:szCs w:val="21"/>
              </w:rPr>
              <w:t>二等奖</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40</w:t>
            </w:r>
          </w:p>
        </w:tc>
        <w:tc>
          <w:tcPr>
            <w:tcW w:w="1932" w:type="dxa"/>
          </w:tcPr>
          <w:p w:rsidR="00DC76EA" w:rsidRDefault="00DC76EA">
            <w:pPr>
              <w:jc w:val="center"/>
              <w:rPr>
                <w:rFonts w:ascii="仿宋" w:eastAsia="仿宋" w:hAnsi="仿宋" w:cs="仿宋_GB2312"/>
                <w:szCs w:val="21"/>
              </w:rPr>
            </w:pPr>
          </w:p>
        </w:tc>
      </w:tr>
      <w:tr w:rsidR="00DC76EA">
        <w:trPr>
          <w:trHeight w:val="99"/>
        </w:trPr>
        <w:tc>
          <w:tcPr>
            <w:tcW w:w="1132" w:type="dxa"/>
            <w:vMerge/>
          </w:tcPr>
          <w:p w:rsidR="00DC76EA" w:rsidRDefault="00DC76EA">
            <w:pPr>
              <w:rPr>
                <w:rFonts w:ascii="仿宋" w:eastAsia="仿宋" w:hAnsi="仿宋" w:cs="仿宋_GB2312"/>
                <w:szCs w:val="21"/>
              </w:rPr>
            </w:pPr>
          </w:p>
        </w:tc>
        <w:tc>
          <w:tcPr>
            <w:tcW w:w="1816" w:type="dxa"/>
            <w:vMerge/>
          </w:tcPr>
          <w:p w:rsidR="00DC76EA" w:rsidRDefault="00DC76EA">
            <w:pPr>
              <w:rPr>
                <w:rFonts w:ascii="仿宋" w:eastAsia="仿宋" w:hAnsi="仿宋" w:cs="仿宋_GB2312"/>
                <w:szCs w:val="21"/>
              </w:rPr>
            </w:pPr>
          </w:p>
        </w:tc>
        <w:tc>
          <w:tcPr>
            <w:tcW w:w="908" w:type="dxa"/>
            <w:vMerge/>
          </w:tcPr>
          <w:p w:rsidR="00DC76EA" w:rsidRDefault="00DC76EA">
            <w:pPr>
              <w:rPr>
                <w:rFonts w:ascii="仿宋" w:eastAsia="仿宋" w:hAnsi="仿宋" w:cs="仿宋_GB2312"/>
                <w:szCs w:val="21"/>
              </w:rPr>
            </w:pPr>
          </w:p>
        </w:tc>
        <w:tc>
          <w:tcPr>
            <w:tcW w:w="909" w:type="dxa"/>
          </w:tcPr>
          <w:p w:rsidR="00DC76EA" w:rsidRDefault="00723612">
            <w:pPr>
              <w:rPr>
                <w:rFonts w:ascii="仿宋" w:eastAsia="仿宋" w:hAnsi="仿宋" w:cs="仿宋_GB2312"/>
                <w:szCs w:val="21"/>
              </w:rPr>
            </w:pPr>
            <w:r>
              <w:rPr>
                <w:rFonts w:ascii="仿宋" w:eastAsia="仿宋" w:hAnsi="仿宋" w:cs="仿宋_GB2312" w:hint="eastAsia"/>
                <w:szCs w:val="21"/>
              </w:rPr>
              <w:t>三等奖</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30</w:t>
            </w:r>
          </w:p>
        </w:tc>
        <w:tc>
          <w:tcPr>
            <w:tcW w:w="1932" w:type="dxa"/>
          </w:tcPr>
          <w:p w:rsidR="00DC76EA" w:rsidRDefault="00DC76EA">
            <w:pPr>
              <w:jc w:val="center"/>
              <w:rPr>
                <w:rFonts w:ascii="仿宋" w:eastAsia="仿宋" w:hAnsi="仿宋" w:cs="仿宋_GB2312"/>
                <w:szCs w:val="21"/>
              </w:rPr>
            </w:pPr>
          </w:p>
        </w:tc>
      </w:tr>
      <w:tr w:rsidR="00DC76EA">
        <w:trPr>
          <w:trHeight w:val="190"/>
        </w:trPr>
        <w:tc>
          <w:tcPr>
            <w:tcW w:w="1132" w:type="dxa"/>
            <w:vMerge w:val="restart"/>
          </w:tcPr>
          <w:p w:rsidR="00DC76EA" w:rsidRDefault="00723612">
            <w:pPr>
              <w:jc w:val="center"/>
              <w:rPr>
                <w:rFonts w:ascii="仿宋" w:eastAsia="仿宋" w:hAnsi="仿宋" w:cs="仿宋_GB2312"/>
                <w:sz w:val="24"/>
              </w:rPr>
            </w:pPr>
            <w:r>
              <w:rPr>
                <w:rFonts w:ascii="仿宋" w:eastAsia="仿宋" w:hAnsi="仿宋" w:cs="仿宋_GB2312" w:hint="eastAsia"/>
                <w:sz w:val="24"/>
              </w:rPr>
              <w:t>4</w:t>
            </w:r>
          </w:p>
        </w:tc>
        <w:tc>
          <w:tcPr>
            <w:tcW w:w="1816" w:type="dxa"/>
            <w:vMerge w:val="restart"/>
          </w:tcPr>
          <w:p w:rsidR="00DC76EA" w:rsidRDefault="00723612">
            <w:pPr>
              <w:rPr>
                <w:rFonts w:ascii="仿宋" w:eastAsia="仿宋" w:hAnsi="仿宋" w:cs="仿宋_GB2312"/>
                <w:sz w:val="20"/>
                <w:szCs w:val="20"/>
              </w:rPr>
            </w:pPr>
            <w:r>
              <w:rPr>
                <w:rFonts w:ascii="仿宋" w:eastAsia="仿宋" w:hAnsi="仿宋" w:cs="仿宋_GB2312" w:hint="eastAsia"/>
                <w:sz w:val="20"/>
                <w:szCs w:val="20"/>
              </w:rPr>
              <w:t>优秀共产党员</w:t>
            </w:r>
          </w:p>
        </w:tc>
        <w:tc>
          <w:tcPr>
            <w:tcW w:w="1817" w:type="dxa"/>
            <w:gridSpan w:val="2"/>
          </w:tcPr>
          <w:p w:rsidR="00DC76EA" w:rsidRDefault="00723612">
            <w:pPr>
              <w:rPr>
                <w:rFonts w:ascii="仿宋" w:eastAsia="仿宋" w:hAnsi="仿宋" w:cs="仿宋_GB2312"/>
                <w:sz w:val="20"/>
                <w:szCs w:val="20"/>
              </w:rPr>
            </w:pPr>
            <w:r>
              <w:rPr>
                <w:rFonts w:ascii="仿宋" w:eastAsia="仿宋" w:hAnsi="仿宋" w:cs="仿宋_GB2312" w:hint="eastAsia"/>
                <w:sz w:val="20"/>
                <w:szCs w:val="20"/>
              </w:rPr>
              <w:t>市级</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100</w:t>
            </w:r>
          </w:p>
        </w:tc>
        <w:tc>
          <w:tcPr>
            <w:tcW w:w="1932" w:type="dxa"/>
          </w:tcPr>
          <w:p w:rsidR="00DC76EA" w:rsidRDefault="00DC76EA">
            <w:pPr>
              <w:jc w:val="center"/>
              <w:rPr>
                <w:rFonts w:ascii="仿宋" w:eastAsia="仿宋" w:hAnsi="仿宋" w:cs="仿宋_GB2312"/>
                <w:szCs w:val="21"/>
              </w:rPr>
            </w:pPr>
          </w:p>
        </w:tc>
      </w:tr>
      <w:tr w:rsidR="00DC76EA">
        <w:trPr>
          <w:trHeight w:val="151"/>
        </w:trPr>
        <w:tc>
          <w:tcPr>
            <w:tcW w:w="1132" w:type="dxa"/>
            <w:vMerge/>
          </w:tcPr>
          <w:p w:rsidR="00DC76EA" w:rsidRDefault="00DC76EA">
            <w:pPr>
              <w:rPr>
                <w:rFonts w:ascii="仿宋" w:eastAsia="仿宋" w:hAnsi="仿宋"/>
              </w:rPr>
            </w:pPr>
          </w:p>
        </w:tc>
        <w:tc>
          <w:tcPr>
            <w:tcW w:w="1816" w:type="dxa"/>
            <w:vMerge/>
          </w:tcPr>
          <w:p w:rsidR="00DC76EA" w:rsidRDefault="00DC76EA">
            <w:pPr>
              <w:rPr>
                <w:rFonts w:ascii="仿宋" w:eastAsia="仿宋" w:hAnsi="仿宋"/>
              </w:rPr>
            </w:pPr>
          </w:p>
        </w:tc>
        <w:tc>
          <w:tcPr>
            <w:tcW w:w="1817" w:type="dxa"/>
            <w:gridSpan w:val="2"/>
          </w:tcPr>
          <w:p w:rsidR="00DC76EA" w:rsidRDefault="00723612">
            <w:pPr>
              <w:rPr>
                <w:rFonts w:ascii="仿宋" w:eastAsia="仿宋" w:hAnsi="仿宋" w:cs="仿宋_GB2312"/>
                <w:sz w:val="20"/>
                <w:szCs w:val="20"/>
              </w:rPr>
            </w:pPr>
            <w:r>
              <w:rPr>
                <w:rFonts w:ascii="仿宋" w:eastAsia="仿宋" w:hAnsi="仿宋" w:cs="仿宋_GB2312" w:hint="eastAsia"/>
                <w:sz w:val="20"/>
                <w:szCs w:val="20"/>
              </w:rPr>
              <w:t>市教育系统</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80</w:t>
            </w:r>
          </w:p>
        </w:tc>
        <w:tc>
          <w:tcPr>
            <w:tcW w:w="1932" w:type="dxa"/>
          </w:tcPr>
          <w:p w:rsidR="00DC76EA" w:rsidRDefault="00DC76EA">
            <w:pPr>
              <w:jc w:val="center"/>
              <w:rPr>
                <w:rFonts w:ascii="仿宋" w:eastAsia="仿宋" w:hAnsi="仿宋" w:cs="仿宋_GB2312"/>
                <w:szCs w:val="21"/>
              </w:rPr>
            </w:pPr>
          </w:p>
        </w:tc>
      </w:tr>
      <w:tr w:rsidR="00DC76EA">
        <w:trPr>
          <w:trHeight w:val="151"/>
        </w:trPr>
        <w:tc>
          <w:tcPr>
            <w:tcW w:w="1132" w:type="dxa"/>
            <w:vMerge/>
          </w:tcPr>
          <w:p w:rsidR="00DC76EA" w:rsidRDefault="00DC76EA">
            <w:pPr>
              <w:rPr>
                <w:rFonts w:ascii="仿宋" w:eastAsia="仿宋" w:hAnsi="仿宋"/>
              </w:rPr>
            </w:pPr>
          </w:p>
        </w:tc>
        <w:tc>
          <w:tcPr>
            <w:tcW w:w="1816" w:type="dxa"/>
            <w:vMerge/>
          </w:tcPr>
          <w:p w:rsidR="00DC76EA" w:rsidRDefault="00DC76EA">
            <w:pPr>
              <w:rPr>
                <w:rFonts w:ascii="仿宋" w:eastAsia="仿宋" w:hAnsi="仿宋"/>
              </w:rPr>
            </w:pPr>
          </w:p>
        </w:tc>
        <w:tc>
          <w:tcPr>
            <w:tcW w:w="1817" w:type="dxa"/>
            <w:gridSpan w:val="2"/>
          </w:tcPr>
          <w:p w:rsidR="00DC76EA" w:rsidRDefault="00723612">
            <w:pPr>
              <w:rPr>
                <w:rFonts w:ascii="仿宋" w:eastAsia="仿宋" w:hAnsi="仿宋" w:cs="仿宋_GB2312"/>
                <w:sz w:val="20"/>
                <w:szCs w:val="20"/>
              </w:rPr>
            </w:pPr>
            <w:r>
              <w:rPr>
                <w:rFonts w:ascii="仿宋" w:eastAsia="仿宋" w:hAnsi="仿宋" w:cs="仿宋_GB2312" w:hint="eastAsia"/>
                <w:sz w:val="20"/>
                <w:szCs w:val="20"/>
              </w:rPr>
              <w:t>校级</w:t>
            </w:r>
          </w:p>
        </w:tc>
        <w:tc>
          <w:tcPr>
            <w:tcW w:w="1734" w:type="dxa"/>
          </w:tcPr>
          <w:p w:rsidR="00DC76EA" w:rsidRDefault="00723612">
            <w:pPr>
              <w:jc w:val="center"/>
              <w:rPr>
                <w:rFonts w:ascii="仿宋" w:eastAsia="仿宋" w:hAnsi="仿宋" w:cs="仿宋_GB2312"/>
                <w:sz w:val="20"/>
                <w:szCs w:val="20"/>
              </w:rPr>
            </w:pPr>
            <w:r>
              <w:rPr>
                <w:rFonts w:ascii="仿宋" w:eastAsia="仿宋" w:hAnsi="仿宋" w:cs="仿宋_GB2312" w:hint="eastAsia"/>
                <w:sz w:val="20"/>
                <w:szCs w:val="20"/>
              </w:rPr>
              <w:t>50</w:t>
            </w:r>
          </w:p>
        </w:tc>
        <w:tc>
          <w:tcPr>
            <w:tcW w:w="1932" w:type="dxa"/>
          </w:tcPr>
          <w:p w:rsidR="00DC76EA" w:rsidRDefault="00DC76EA">
            <w:pPr>
              <w:rPr>
                <w:rFonts w:ascii="仿宋" w:eastAsia="仿宋" w:hAnsi="仿宋" w:cs="仿宋_GB2312"/>
                <w:sz w:val="20"/>
                <w:szCs w:val="20"/>
              </w:rPr>
            </w:pPr>
          </w:p>
        </w:tc>
      </w:tr>
      <w:tr w:rsidR="00DC76EA">
        <w:trPr>
          <w:trHeight w:val="190"/>
        </w:trPr>
        <w:tc>
          <w:tcPr>
            <w:tcW w:w="1132" w:type="dxa"/>
            <w:vMerge w:val="restart"/>
          </w:tcPr>
          <w:p w:rsidR="00DC76EA" w:rsidRDefault="00723612">
            <w:pPr>
              <w:jc w:val="center"/>
              <w:rPr>
                <w:rFonts w:ascii="仿宋" w:eastAsia="仿宋" w:hAnsi="仿宋" w:cs="仿宋_GB2312"/>
                <w:sz w:val="24"/>
              </w:rPr>
            </w:pPr>
            <w:r>
              <w:rPr>
                <w:rFonts w:ascii="仿宋" w:eastAsia="仿宋" w:hAnsi="仿宋" w:cs="仿宋_GB2312" w:hint="eastAsia"/>
                <w:sz w:val="24"/>
              </w:rPr>
              <w:t>5</w:t>
            </w:r>
          </w:p>
        </w:tc>
        <w:tc>
          <w:tcPr>
            <w:tcW w:w="1816" w:type="dxa"/>
            <w:vMerge w:val="restart"/>
          </w:tcPr>
          <w:p w:rsidR="00DC76EA" w:rsidRDefault="00723612">
            <w:pPr>
              <w:rPr>
                <w:rFonts w:ascii="仿宋" w:eastAsia="仿宋" w:hAnsi="仿宋" w:cs="仿宋_GB2312"/>
                <w:sz w:val="20"/>
                <w:szCs w:val="20"/>
              </w:rPr>
            </w:pPr>
            <w:r>
              <w:rPr>
                <w:rFonts w:ascii="仿宋" w:eastAsia="仿宋" w:hAnsi="仿宋" w:cs="仿宋_GB2312" w:hint="eastAsia"/>
                <w:sz w:val="20"/>
                <w:szCs w:val="20"/>
              </w:rPr>
              <w:t>优秀党务工作者</w:t>
            </w:r>
          </w:p>
        </w:tc>
        <w:tc>
          <w:tcPr>
            <w:tcW w:w="1817" w:type="dxa"/>
            <w:gridSpan w:val="2"/>
          </w:tcPr>
          <w:p w:rsidR="00DC76EA" w:rsidRDefault="00723612">
            <w:pPr>
              <w:rPr>
                <w:rFonts w:ascii="仿宋" w:eastAsia="仿宋" w:hAnsi="仿宋" w:cs="仿宋_GB2312"/>
                <w:sz w:val="20"/>
                <w:szCs w:val="20"/>
              </w:rPr>
            </w:pPr>
            <w:r>
              <w:rPr>
                <w:rFonts w:ascii="仿宋" w:eastAsia="仿宋" w:hAnsi="仿宋" w:cs="仿宋_GB2312" w:hint="eastAsia"/>
                <w:sz w:val="20"/>
                <w:szCs w:val="20"/>
              </w:rPr>
              <w:t>市级</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100</w:t>
            </w:r>
          </w:p>
        </w:tc>
        <w:tc>
          <w:tcPr>
            <w:tcW w:w="1932" w:type="dxa"/>
          </w:tcPr>
          <w:p w:rsidR="00DC76EA" w:rsidRDefault="00DC76EA">
            <w:pPr>
              <w:jc w:val="center"/>
              <w:rPr>
                <w:rFonts w:ascii="仿宋" w:eastAsia="仿宋" w:hAnsi="仿宋" w:cs="仿宋_GB2312"/>
                <w:szCs w:val="21"/>
              </w:rPr>
            </w:pPr>
          </w:p>
        </w:tc>
      </w:tr>
      <w:tr w:rsidR="00DC76EA">
        <w:trPr>
          <w:trHeight w:val="151"/>
        </w:trPr>
        <w:tc>
          <w:tcPr>
            <w:tcW w:w="1132" w:type="dxa"/>
            <w:vMerge/>
          </w:tcPr>
          <w:p w:rsidR="00DC76EA" w:rsidRDefault="00DC76EA">
            <w:pPr>
              <w:rPr>
                <w:rFonts w:ascii="仿宋" w:eastAsia="仿宋" w:hAnsi="仿宋"/>
              </w:rPr>
            </w:pPr>
          </w:p>
        </w:tc>
        <w:tc>
          <w:tcPr>
            <w:tcW w:w="1816" w:type="dxa"/>
            <w:vMerge/>
          </w:tcPr>
          <w:p w:rsidR="00DC76EA" w:rsidRDefault="00DC76EA">
            <w:pPr>
              <w:rPr>
                <w:rFonts w:ascii="仿宋" w:eastAsia="仿宋" w:hAnsi="仿宋"/>
              </w:rPr>
            </w:pPr>
          </w:p>
        </w:tc>
        <w:tc>
          <w:tcPr>
            <w:tcW w:w="1817" w:type="dxa"/>
            <w:gridSpan w:val="2"/>
          </w:tcPr>
          <w:p w:rsidR="00DC76EA" w:rsidRDefault="00723612">
            <w:pPr>
              <w:rPr>
                <w:rFonts w:ascii="仿宋" w:eastAsia="仿宋" w:hAnsi="仿宋" w:cs="仿宋_GB2312"/>
                <w:sz w:val="20"/>
                <w:szCs w:val="20"/>
              </w:rPr>
            </w:pPr>
            <w:r>
              <w:rPr>
                <w:rFonts w:ascii="仿宋" w:eastAsia="仿宋" w:hAnsi="仿宋" w:cs="仿宋_GB2312" w:hint="eastAsia"/>
                <w:sz w:val="20"/>
                <w:szCs w:val="20"/>
              </w:rPr>
              <w:t>市教育系统</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80</w:t>
            </w:r>
          </w:p>
        </w:tc>
        <w:tc>
          <w:tcPr>
            <w:tcW w:w="1932" w:type="dxa"/>
          </w:tcPr>
          <w:p w:rsidR="00DC76EA" w:rsidRDefault="00DC76EA">
            <w:pPr>
              <w:jc w:val="center"/>
              <w:rPr>
                <w:rFonts w:ascii="仿宋" w:eastAsia="仿宋" w:hAnsi="仿宋" w:cs="仿宋_GB2312"/>
                <w:szCs w:val="21"/>
              </w:rPr>
            </w:pPr>
          </w:p>
        </w:tc>
      </w:tr>
      <w:tr w:rsidR="00DC76EA">
        <w:trPr>
          <w:trHeight w:val="151"/>
        </w:trPr>
        <w:tc>
          <w:tcPr>
            <w:tcW w:w="1132" w:type="dxa"/>
            <w:vMerge/>
          </w:tcPr>
          <w:p w:rsidR="00DC76EA" w:rsidRDefault="00DC76EA">
            <w:pPr>
              <w:rPr>
                <w:rFonts w:ascii="仿宋" w:eastAsia="仿宋" w:hAnsi="仿宋"/>
              </w:rPr>
            </w:pPr>
          </w:p>
        </w:tc>
        <w:tc>
          <w:tcPr>
            <w:tcW w:w="1816" w:type="dxa"/>
            <w:vMerge/>
          </w:tcPr>
          <w:p w:rsidR="00DC76EA" w:rsidRDefault="00DC76EA">
            <w:pPr>
              <w:rPr>
                <w:rFonts w:ascii="仿宋" w:eastAsia="仿宋" w:hAnsi="仿宋"/>
              </w:rPr>
            </w:pPr>
          </w:p>
        </w:tc>
        <w:tc>
          <w:tcPr>
            <w:tcW w:w="1817" w:type="dxa"/>
            <w:gridSpan w:val="2"/>
          </w:tcPr>
          <w:p w:rsidR="00DC76EA" w:rsidRDefault="00723612">
            <w:pPr>
              <w:rPr>
                <w:rFonts w:ascii="仿宋" w:eastAsia="仿宋" w:hAnsi="仿宋" w:cs="仿宋_GB2312"/>
                <w:sz w:val="20"/>
                <w:szCs w:val="20"/>
              </w:rPr>
            </w:pPr>
            <w:r>
              <w:rPr>
                <w:rFonts w:ascii="仿宋" w:eastAsia="仿宋" w:hAnsi="仿宋" w:cs="仿宋_GB2312" w:hint="eastAsia"/>
                <w:sz w:val="20"/>
                <w:szCs w:val="20"/>
              </w:rPr>
              <w:t>校级</w:t>
            </w:r>
          </w:p>
        </w:tc>
        <w:tc>
          <w:tcPr>
            <w:tcW w:w="1734" w:type="dxa"/>
          </w:tcPr>
          <w:p w:rsidR="00DC76EA" w:rsidRDefault="00723612">
            <w:pPr>
              <w:jc w:val="center"/>
              <w:rPr>
                <w:rFonts w:ascii="仿宋" w:eastAsia="仿宋" w:hAnsi="仿宋" w:cs="仿宋_GB2312"/>
                <w:sz w:val="20"/>
                <w:szCs w:val="20"/>
              </w:rPr>
            </w:pPr>
            <w:r>
              <w:rPr>
                <w:rFonts w:ascii="仿宋" w:eastAsia="仿宋" w:hAnsi="仿宋" w:cs="仿宋_GB2312" w:hint="eastAsia"/>
                <w:sz w:val="20"/>
                <w:szCs w:val="20"/>
              </w:rPr>
              <w:t>50</w:t>
            </w:r>
          </w:p>
        </w:tc>
        <w:tc>
          <w:tcPr>
            <w:tcW w:w="1932" w:type="dxa"/>
          </w:tcPr>
          <w:p w:rsidR="00DC76EA" w:rsidRDefault="00DC76EA">
            <w:pPr>
              <w:rPr>
                <w:rFonts w:ascii="仿宋" w:eastAsia="仿宋" w:hAnsi="仿宋" w:cs="仿宋_GB2312"/>
                <w:sz w:val="20"/>
                <w:szCs w:val="20"/>
              </w:rPr>
            </w:pPr>
          </w:p>
        </w:tc>
      </w:tr>
      <w:tr w:rsidR="00DC76EA">
        <w:trPr>
          <w:trHeight w:val="190"/>
        </w:trPr>
        <w:tc>
          <w:tcPr>
            <w:tcW w:w="1132" w:type="dxa"/>
            <w:vMerge w:val="restart"/>
          </w:tcPr>
          <w:p w:rsidR="00DC76EA" w:rsidRDefault="00723612">
            <w:pPr>
              <w:jc w:val="center"/>
              <w:rPr>
                <w:rFonts w:ascii="仿宋" w:eastAsia="仿宋" w:hAnsi="仿宋" w:cs="仿宋_GB2312"/>
                <w:sz w:val="24"/>
              </w:rPr>
            </w:pPr>
            <w:r>
              <w:rPr>
                <w:rFonts w:ascii="仿宋" w:eastAsia="仿宋" w:hAnsi="仿宋" w:cs="仿宋_GB2312" w:hint="eastAsia"/>
                <w:sz w:val="24"/>
              </w:rPr>
              <w:t>6</w:t>
            </w:r>
          </w:p>
        </w:tc>
        <w:tc>
          <w:tcPr>
            <w:tcW w:w="1816" w:type="dxa"/>
            <w:vMerge w:val="restart"/>
          </w:tcPr>
          <w:p w:rsidR="00DC76EA" w:rsidRDefault="00723612">
            <w:pPr>
              <w:rPr>
                <w:rFonts w:ascii="仿宋" w:eastAsia="仿宋" w:hAnsi="仿宋" w:cs="仿宋_GB2312"/>
                <w:sz w:val="20"/>
                <w:szCs w:val="20"/>
              </w:rPr>
            </w:pPr>
            <w:r>
              <w:rPr>
                <w:rFonts w:ascii="仿宋" w:eastAsia="仿宋" w:hAnsi="仿宋" w:cs="仿宋_GB2312" w:hint="eastAsia"/>
                <w:sz w:val="20"/>
                <w:szCs w:val="20"/>
              </w:rPr>
              <w:t>先进基层党组织</w:t>
            </w:r>
          </w:p>
        </w:tc>
        <w:tc>
          <w:tcPr>
            <w:tcW w:w="1817" w:type="dxa"/>
            <w:gridSpan w:val="2"/>
          </w:tcPr>
          <w:p w:rsidR="00DC76EA" w:rsidRDefault="00723612">
            <w:pPr>
              <w:rPr>
                <w:rFonts w:ascii="仿宋" w:eastAsia="仿宋" w:hAnsi="仿宋" w:cs="仿宋_GB2312"/>
                <w:sz w:val="20"/>
                <w:szCs w:val="20"/>
              </w:rPr>
            </w:pPr>
            <w:r>
              <w:rPr>
                <w:rFonts w:ascii="仿宋" w:eastAsia="仿宋" w:hAnsi="仿宋" w:cs="仿宋_GB2312" w:hint="eastAsia"/>
                <w:sz w:val="20"/>
                <w:szCs w:val="20"/>
              </w:rPr>
              <w:t>市级</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100</w:t>
            </w:r>
          </w:p>
        </w:tc>
        <w:tc>
          <w:tcPr>
            <w:tcW w:w="1932" w:type="dxa"/>
          </w:tcPr>
          <w:p w:rsidR="00DC76EA" w:rsidRDefault="00DC76EA">
            <w:pPr>
              <w:jc w:val="center"/>
              <w:rPr>
                <w:rFonts w:ascii="仿宋" w:eastAsia="仿宋" w:hAnsi="仿宋" w:cs="仿宋_GB2312"/>
                <w:szCs w:val="21"/>
              </w:rPr>
            </w:pPr>
          </w:p>
        </w:tc>
      </w:tr>
      <w:tr w:rsidR="00DC76EA">
        <w:trPr>
          <w:trHeight w:val="151"/>
        </w:trPr>
        <w:tc>
          <w:tcPr>
            <w:tcW w:w="1132" w:type="dxa"/>
            <w:vMerge/>
          </w:tcPr>
          <w:p w:rsidR="00DC76EA" w:rsidRDefault="00DC76EA">
            <w:pPr>
              <w:rPr>
                <w:rFonts w:ascii="仿宋" w:eastAsia="仿宋" w:hAnsi="仿宋"/>
              </w:rPr>
            </w:pPr>
          </w:p>
        </w:tc>
        <w:tc>
          <w:tcPr>
            <w:tcW w:w="1816" w:type="dxa"/>
            <w:vMerge/>
          </w:tcPr>
          <w:p w:rsidR="00DC76EA" w:rsidRDefault="00DC76EA">
            <w:pPr>
              <w:rPr>
                <w:rFonts w:ascii="仿宋" w:eastAsia="仿宋" w:hAnsi="仿宋"/>
              </w:rPr>
            </w:pPr>
          </w:p>
        </w:tc>
        <w:tc>
          <w:tcPr>
            <w:tcW w:w="1817" w:type="dxa"/>
            <w:gridSpan w:val="2"/>
          </w:tcPr>
          <w:p w:rsidR="00DC76EA" w:rsidRDefault="00723612">
            <w:pPr>
              <w:rPr>
                <w:rFonts w:ascii="仿宋" w:eastAsia="仿宋" w:hAnsi="仿宋" w:cs="仿宋_GB2312"/>
                <w:sz w:val="20"/>
                <w:szCs w:val="20"/>
              </w:rPr>
            </w:pPr>
            <w:r>
              <w:rPr>
                <w:rFonts w:ascii="仿宋" w:eastAsia="仿宋" w:hAnsi="仿宋" w:cs="仿宋_GB2312" w:hint="eastAsia"/>
                <w:sz w:val="20"/>
                <w:szCs w:val="20"/>
              </w:rPr>
              <w:t>市教育系统</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80</w:t>
            </w:r>
          </w:p>
        </w:tc>
        <w:tc>
          <w:tcPr>
            <w:tcW w:w="1932" w:type="dxa"/>
          </w:tcPr>
          <w:p w:rsidR="00DC76EA" w:rsidRDefault="00DC76EA">
            <w:pPr>
              <w:jc w:val="center"/>
              <w:rPr>
                <w:rFonts w:ascii="仿宋" w:eastAsia="仿宋" w:hAnsi="仿宋" w:cs="仿宋_GB2312"/>
                <w:szCs w:val="21"/>
              </w:rPr>
            </w:pPr>
          </w:p>
        </w:tc>
      </w:tr>
      <w:tr w:rsidR="00DC76EA">
        <w:trPr>
          <w:trHeight w:val="151"/>
        </w:trPr>
        <w:tc>
          <w:tcPr>
            <w:tcW w:w="1132" w:type="dxa"/>
            <w:vMerge/>
          </w:tcPr>
          <w:p w:rsidR="00DC76EA" w:rsidRDefault="00DC76EA">
            <w:pPr>
              <w:rPr>
                <w:rFonts w:ascii="仿宋" w:eastAsia="仿宋" w:hAnsi="仿宋"/>
              </w:rPr>
            </w:pPr>
          </w:p>
        </w:tc>
        <w:tc>
          <w:tcPr>
            <w:tcW w:w="1816" w:type="dxa"/>
            <w:vMerge/>
          </w:tcPr>
          <w:p w:rsidR="00DC76EA" w:rsidRDefault="00DC76EA">
            <w:pPr>
              <w:rPr>
                <w:rFonts w:ascii="仿宋" w:eastAsia="仿宋" w:hAnsi="仿宋"/>
              </w:rPr>
            </w:pPr>
          </w:p>
        </w:tc>
        <w:tc>
          <w:tcPr>
            <w:tcW w:w="1817" w:type="dxa"/>
            <w:gridSpan w:val="2"/>
          </w:tcPr>
          <w:p w:rsidR="00DC76EA" w:rsidRDefault="00723612">
            <w:pPr>
              <w:rPr>
                <w:rFonts w:ascii="仿宋" w:eastAsia="仿宋" w:hAnsi="仿宋" w:cs="仿宋_GB2312"/>
                <w:sz w:val="20"/>
                <w:szCs w:val="20"/>
              </w:rPr>
            </w:pPr>
            <w:r>
              <w:rPr>
                <w:rFonts w:ascii="仿宋" w:eastAsia="仿宋" w:hAnsi="仿宋" w:cs="仿宋_GB2312" w:hint="eastAsia"/>
                <w:sz w:val="20"/>
                <w:szCs w:val="20"/>
              </w:rPr>
              <w:t>校级</w:t>
            </w:r>
          </w:p>
        </w:tc>
        <w:tc>
          <w:tcPr>
            <w:tcW w:w="1734" w:type="dxa"/>
          </w:tcPr>
          <w:p w:rsidR="00DC76EA" w:rsidRDefault="00723612">
            <w:pPr>
              <w:jc w:val="center"/>
              <w:rPr>
                <w:rFonts w:ascii="仿宋" w:eastAsia="仿宋" w:hAnsi="仿宋" w:cs="仿宋_GB2312"/>
                <w:sz w:val="20"/>
                <w:szCs w:val="20"/>
              </w:rPr>
            </w:pPr>
            <w:r>
              <w:rPr>
                <w:rFonts w:ascii="仿宋" w:eastAsia="仿宋" w:hAnsi="仿宋" w:cs="仿宋_GB2312" w:hint="eastAsia"/>
                <w:sz w:val="20"/>
                <w:szCs w:val="20"/>
              </w:rPr>
              <w:t>50</w:t>
            </w:r>
          </w:p>
        </w:tc>
        <w:tc>
          <w:tcPr>
            <w:tcW w:w="1932" w:type="dxa"/>
          </w:tcPr>
          <w:p w:rsidR="00DC76EA" w:rsidRDefault="00DC76EA">
            <w:pPr>
              <w:rPr>
                <w:rFonts w:ascii="仿宋" w:eastAsia="仿宋" w:hAnsi="仿宋" w:cs="仿宋_GB2312"/>
                <w:sz w:val="20"/>
                <w:szCs w:val="20"/>
              </w:rPr>
            </w:pPr>
          </w:p>
        </w:tc>
      </w:tr>
      <w:tr w:rsidR="00DC76EA">
        <w:trPr>
          <w:trHeight w:val="292"/>
        </w:trPr>
        <w:tc>
          <w:tcPr>
            <w:tcW w:w="1132" w:type="dxa"/>
            <w:vMerge w:val="restart"/>
          </w:tcPr>
          <w:p w:rsidR="00DC76EA" w:rsidRDefault="00723612">
            <w:pPr>
              <w:jc w:val="center"/>
              <w:rPr>
                <w:rFonts w:ascii="仿宋" w:eastAsia="仿宋" w:hAnsi="仿宋" w:cs="仿宋_GB2312"/>
                <w:sz w:val="24"/>
              </w:rPr>
            </w:pPr>
            <w:r>
              <w:rPr>
                <w:rFonts w:ascii="仿宋" w:eastAsia="仿宋" w:hAnsi="仿宋" w:cs="仿宋_GB2312" w:hint="eastAsia"/>
                <w:sz w:val="24"/>
              </w:rPr>
              <w:t>7</w:t>
            </w:r>
          </w:p>
        </w:tc>
        <w:tc>
          <w:tcPr>
            <w:tcW w:w="1816" w:type="dxa"/>
            <w:vMerge w:val="restart"/>
          </w:tcPr>
          <w:p w:rsidR="00DC76EA" w:rsidRDefault="00723612">
            <w:pPr>
              <w:rPr>
                <w:rFonts w:ascii="仿宋" w:eastAsia="仿宋" w:hAnsi="仿宋" w:cs="仿宋_GB2312"/>
                <w:sz w:val="20"/>
                <w:szCs w:val="20"/>
              </w:rPr>
            </w:pPr>
            <w:r>
              <w:rPr>
                <w:rFonts w:ascii="仿宋" w:eastAsia="仿宋" w:hAnsi="仿宋" w:cs="仿宋_GB2312" w:hint="eastAsia"/>
                <w:szCs w:val="21"/>
              </w:rPr>
              <w:t>校党委布置的专项任务、相关评比中获得的荣誉</w:t>
            </w:r>
          </w:p>
        </w:tc>
        <w:tc>
          <w:tcPr>
            <w:tcW w:w="1817" w:type="dxa"/>
            <w:gridSpan w:val="2"/>
          </w:tcPr>
          <w:p w:rsidR="00DC76EA" w:rsidRDefault="00723612">
            <w:pPr>
              <w:rPr>
                <w:rFonts w:ascii="仿宋" w:eastAsia="仿宋" w:hAnsi="仿宋" w:cs="仿宋_GB2312"/>
                <w:szCs w:val="21"/>
              </w:rPr>
            </w:pPr>
            <w:r>
              <w:rPr>
                <w:rFonts w:ascii="仿宋" w:eastAsia="仿宋" w:hAnsi="仿宋" w:cs="仿宋_GB2312" w:hint="eastAsia"/>
                <w:szCs w:val="21"/>
              </w:rPr>
              <w:t>市级</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100</w:t>
            </w:r>
          </w:p>
        </w:tc>
        <w:tc>
          <w:tcPr>
            <w:tcW w:w="1932" w:type="dxa"/>
          </w:tcPr>
          <w:p w:rsidR="00DC76EA" w:rsidRDefault="00DC76EA">
            <w:pPr>
              <w:jc w:val="center"/>
              <w:rPr>
                <w:rFonts w:ascii="仿宋" w:eastAsia="仿宋" w:hAnsi="仿宋" w:cs="仿宋_GB2312"/>
                <w:szCs w:val="21"/>
              </w:rPr>
            </w:pPr>
          </w:p>
        </w:tc>
      </w:tr>
      <w:tr w:rsidR="00DC76EA">
        <w:trPr>
          <w:trHeight w:val="293"/>
        </w:trPr>
        <w:tc>
          <w:tcPr>
            <w:tcW w:w="1132" w:type="dxa"/>
            <w:vMerge/>
          </w:tcPr>
          <w:p w:rsidR="00DC76EA" w:rsidRDefault="00DC76EA">
            <w:pPr>
              <w:rPr>
                <w:rFonts w:ascii="仿宋" w:eastAsia="仿宋" w:hAnsi="仿宋"/>
              </w:rPr>
            </w:pPr>
          </w:p>
        </w:tc>
        <w:tc>
          <w:tcPr>
            <w:tcW w:w="1816" w:type="dxa"/>
            <w:vMerge/>
          </w:tcPr>
          <w:p w:rsidR="00DC76EA" w:rsidRDefault="00DC76EA">
            <w:pPr>
              <w:rPr>
                <w:rFonts w:ascii="仿宋" w:eastAsia="仿宋" w:hAnsi="仿宋"/>
              </w:rPr>
            </w:pPr>
          </w:p>
        </w:tc>
        <w:tc>
          <w:tcPr>
            <w:tcW w:w="1817" w:type="dxa"/>
            <w:gridSpan w:val="2"/>
          </w:tcPr>
          <w:p w:rsidR="00DC76EA" w:rsidRDefault="00723612">
            <w:pPr>
              <w:rPr>
                <w:rFonts w:ascii="仿宋" w:eastAsia="仿宋" w:hAnsi="仿宋" w:cs="仿宋_GB2312"/>
                <w:szCs w:val="21"/>
              </w:rPr>
            </w:pPr>
            <w:r>
              <w:rPr>
                <w:rFonts w:ascii="仿宋" w:eastAsia="仿宋" w:hAnsi="仿宋" w:cs="仿宋_GB2312" w:hint="eastAsia"/>
                <w:szCs w:val="21"/>
              </w:rPr>
              <w:t>市教育系统</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80</w:t>
            </w:r>
          </w:p>
        </w:tc>
        <w:tc>
          <w:tcPr>
            <w:tcW w:w="1932" w:type="dxa"/>
          </w:tcPr>
          <w:p w:rsidR="00DC76EA" w:rsidRDefault="00DC76EA">
            <w:pPr>
              <w:jc w:val="center"/>
              <w:rPr>
                <w:rFonts w:ascii="仿宋" w:eastAsia="仿宋" w:hAnsi="仿宋" w:cs="仿宋_GB2312"/>
                <w:szCs w:val="21"/>
              </w:rPr>
            </w:pPr>
          </w:p>
        </w:tc>
      </w:tr>
      <w:tr w:rsidR="00DC76EA">
        <w:trPr>
          <w:trHeight w:val="327"/>
        </w:trPr>
        <w:tc>
          <w:tcPr>
            <w:tcW w:w="1132" w:type="dxa"/>
            <w:vMerge/>
          </w:tcPr>
          <w:p w:rsidR="00DC76EA" w:rsidRDefault="00DC76EA">
            <w:pPr>
              <w:rPr>
                <w:rFonts w:ascii="仿宋" w:eastAsia="仿宋" w:hAnsi="仿宋"/>
              </w:rPr>
            </w:pPr>
          </w:p>
        </w:tc>
        <w:tc>
          <w:tcPr>
            <w:tcW w:w="1816" w:type="dxa"/>
            <w:vMerge/>
          </w:tcPr>
          <w:p w:rsidR="00DC76EA" w:rsidRDefault="00DC76EA">
            <w:pPr>
              <w:rPr>
                <w:rFonts w:ascii="仿宋" w:eastAsia="仿宋" w:hAnsi="仿宋"/>
              </w:rPr>
            </w:pPr>
          </w:p>
        </w:tc>
        <w:tc>
          <w:tcPr>
            <w:tcW w:w="1817" w:type="dxa"/>
            <w:gridSpan w:val="2"/>
          </w:tcPr>
          <w:p w:rsidR="00DC76EA" w:rsidRDefault="00723612">
            <w:pPr>
              <w:rPr>
                <w:rFonts w:ascii="仿宋" w:eastAsia="仿宋" w:hAnsi="仿宋" w:cs="仿宋_GB2312"/>
                <w:szCs w:val="21"/>
              </w:rPr>
            </w:pPr>
            <w:r>
              <w:rPr>
                <w:rFonts w:ascii="仿宋" w:eastAsia="仿宋" w:hAnsi="仿宋" w:cs="仿宋_GB2312" w:hint="eastAsia"/>
                <w:szCs w:val="21"/>
              </w:rPr>
              <w:t>校级</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50</w:t>
            </w:r>
          </w:p>
        </w:tc>
        <w:tc>
          <w:tcPr>
            <w:tcW w:w="1932" w:type="dxa"/>
          </w:tcPr>
          <w:p w:rsidR="00DC76EA" w:rsidRDefault="00DC76EA">
            <w:pPr>
              <w:rPr>
                <w:rFonts w:ascii="仿宋" w:eastAsia="仿宋" w:hAnsi="仿宋" w:cs="仿宋_GB2312"/>
                <w:szCs w:val="21"/>
              </w:rPr>
            </w:pPr>
          </w:p>
        </w:tc>
      </w:tr>
      <w:tr w:rsidR="00DC76EA">
        <w:trPr>
          <w:trHeight w:hRule="exact" w:val="614"/>
        </w:trPr>
        <w:tc>
          <w:tcPr>
            <w:tcW w:w="1132" w:type="dxa"/>
          </w:tcPr>
          <w:p w:rsidR="00DC76EA" w:rsidRDefault="00723612">
            <w:pPr>
              <w:jc w:val="center"/>
              <w:rPr>
                <w:rFonts w:ascii="仿宋" w:eastAsia="仿宋" w:hAnsi="仿宋" w:cs="仿宋_GB2312"/>
                <w:sz w:val="24"/>
              </w:rPr>
            </w:pPr>
            <w:r>
              <w:rPr>
                <w:rFonts w:ascii="仿宋" w:eastAsia="仿宋" w:hAnsi="仿宋" w:cs="仿宋_GB2312" w:hint="eastAsia"/>
                <w:sz w:val="24"/>
              </w:rPr>
              <w:t>8</w:t>
            </w:r>
          </w:p>
        </w:tc>
        <w:tc>
          <w:tcPr>
            <w:tcW w:w="3633" w:type="dxa"/>
            <w:gridSpan w:val="3"/>
          </w:tcPr>
          <w:p w:rsidR="00DC76EA" w:rsidRDefault="00723612">
            <w:pPr>
              <w:rPr>
                <w:rFonts w:ascii="仿宋" w:eastAsia="仿宋" w:hAnsi="仿宋" w:cs="仿宋_GB2312"/>
                <w:sz w:val="20"/>
                <w:szCs w:val="20"/>
              </w:rPr>
            </w:pPr>
            <w:r>
              <w:rPr>
                <w:rFonts w:ascii="仿宋" w:eastAsia="仿宋" w:hAnsi="仿宋" w:cs="仿宋_GB2312" w:hint="eastAsia"/>
                <w:szCs w:val="21"/>
              </w:rPr>
              <w:t>年度党支部书记抓基层党建述职评议中获得“好”的支部</w:t>
            </w:r>
          </w:p>
        </w:tc>
        <w:tc>
          <w:tcPr>
            <w:tcW w:w="1734"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100</w:t>
            </w:r>
          </w:p>
        </w:tc>
        <w:tc>
          <w:tcPr>
            <w:tcW w:w="1932" w:type="dxa"/>
          </w:tcPr>
          <w:p w:rsidR="00DC76EA" w:rsidRDefault="00723612">
            <w:pPr>
              <w:jc w:val="center"/>
              <w:rPr>
                <w:rFonts w:ascii="仿宋" w:eastAsia="仿宋" w:hAnsi="仿宋" w:cs="仿宋_GB2312"/>
                <w:szCs w:val="21"/>
              </w:rPr>
            </w:pPr>
            <w:r>
              <w:rPr>
                <w:rFonts w:ascii="仿宋" w:eastAsia="仿宋" w:hAnsi="仿宋" w:cs="仿宋_GB2312" w:hint="eastAsia"/>
                <w:szCs w:val="21"/>
              </w:rPr>
              <w:t>由党支部书记进行二次分配</w:t>
            </w:r>
          </w:p>
        </w:tc>
      </w:tr>
      <w:tr w:rsidR="00DC76EA">
        <w:trPr>
          <w:trHeight w:hRule="exact" w:val="603"/>
        </w:trPr>
        <w:tc>
          <w:tcPr>
            <w:tcW w:w="1132" w:type="dxa"/>
          </w:tcPr>
          <w:p w:rsidR="00DC76EA" w:rsidRDefault="00723612">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9</w:t>
            </w:r>
          </w:p>
        </w:tc>
        <w:tc>
          <w:tcPr>
            <w:tcW w:w="3633" w:type="dxa"/>
            <w:gridSpan w:val="3"/>
          </w:tcPr>
          <w:p w:rsidR="00DC76EA" w:rsidRDefault="00723612">
            <w:pPr>
              <w:rPr>
                <w:rFonts w:ascii="仿宋_GB2312" w:eastAsia="仿宋_GB2312" w:hAnsi="仿宋_GB2312" w:cs="仿宋_GB2312"/>
                <w:sz w:val="20"/>
                <w:szCs w:val="20"/>
              </w:rPr>
            </w:pPr>
            <w:r>
              <w:rPr>
                <w:rFonts w:ascii="仿宋_GB2312" w:eastAsia="仿宋_GB2312" w:hAnsi="仿宋_GB2312" w:cs="仿宋_GB2312" w:hint="eastAsia"/>
                <w:szCs w:val="21"/>
              </w:rPr>
              <w:t>承担学院各项党建督导、组织员谈话任务</w:t>
            </w:r>
          </w:p>
        </w:tc>
        <w:tc>
          <w:tcPr>
            <w:tcW w:w="1734" w:type="dxa"/>
          </w:tcPr>
          <w:p w:rsidR="00DC76EA" w:rsidRDefault="00723612">
            <w:pPr>
              <w:jc w:val="center"/>
              <w:rPr>
                <w:rFonts w:ascii="仿宋_GB2312" w:eastAsia="仿宋_GB2312" w:hAnsi="仿宋_GB2312" w:cs="仿宋_GB2312"/>
                <w:szCs w:val="21"/>
              </w:rPr>
            </w:pPr>
            <w:r>
              <w:rPr>
                <w:rFonts w:ascii="仿宋_GB2312" w:eastAsia="仿宋_GB2312" w:hAnsi="仿宋_GB2312" w:cs="仿宋_GB2312" w:hint="eastAsia"/>
                <w:szCs w:val="21"/>
              </w:rPr>
              <w:t>100</w:t>
            </w:r>
          </w:p>
        </w:tc>
        <w:tc>
          <w:tcPr>
            <w:tcW w:w="1932" w:type="dxa"/>
          </w:tcPr>
          <w:p w:rsidR="00DC76EA" w:rsidRDefault="00DC76EA">
            <w:pPr>
              <w:jc w:val="center"/>
              <w:rPr>
                <w:rFonts w:ascii="仿宋_GB2312" w:eastAsia="仿宋_GB2312" w:hAnsi="仿宋_GB2312" w:cs="仿宋_GB2312"/>
                <w:szCs w:val="21"/>
              </w:rPr>
            </w:pPr>
          </w:p>
        </w:tc>
      </w:tr>
      <w:tr w:rsidR="00DC76EA">
        <w:trPr>
          <w:trHeight w:hRule="exact" w:val="622"/>
        </w:trPr>
        <w:tc>
          <w:tcPr>
            <w:tcW w:w="1132" w:type="dxa"/>
          </w:tcPr>
          <w:p w:rsidR="00DC76EA" w:rsidRDefault="00723612">
            <w:pPr>
              <w:jc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3633" w:type="dxa"/>
            <w:gridSpan w:val="3"/>
          </w:tcPr>
          <w:p w:rsidR="00DC76EA" w:rsidRDefault="00723612">
            <w:pPr>
              <w:rPr>
                <w:rFonts w:ascii="仿宋_GB2312" w:eastAsia="仿宋_GB2312" w:hAnsi="仿宋_GB2312" w:cs="仿宋_GB2312"/>
                <w:sz w:val="20"/>
                <w:szCs w:val="20"/>
              </w:rPr>
            </w:pPr>
            <w:r>
              <w:rPr>
                <w:rFonts w:ascii="仿宋_GB2312" w:eastAsia="仿宋_GB2312" w:hAnsi="仿宋_GB2312" w:cs="仿宋_GB2312" w:hint="eastAsia"/>
                <w:sz w:val="20"/>
                <w:szCs w:val="20"/>
              </w:rPr>
              <w:t>获评学院“先锋岗”荣誉称号</w:t>
            </w:r>
          </w:p>
        </w:tc>
        <w:tc>
          <w:tcPr>
            <w:tcW w:w="1734" w:type="dxa"/>
          </w:tcPr>
          <w:p w:rsidR="00DC76EA" w:rsidRDefault="00723612">
            <w:pPr>
              <w:jc w:val="center"/>
              <w:rPr>
                <w:rFonts w:ascii="仿宋_GB2312" w:eastAsia="仿宋_GB2312" w:hAnsi="仿宋_GB2312" w:cs="仿宋_GB2312"/>
                <w:sz w:val="24"/>
              </w:rPr>
            </w:pPr>
            <w:r>
              <w:rPr>
                <w:rFonts w:ascii="仿宋_GB2312" w:eastAsia="仿宋_GB2312" w:hAnsi="仿宋_GB2312" w:cs="仿宋_GB2312" w:hint="eastAsia"/>
                <w:sz w:val="24"/>
              </w:rPr>
              <w:t>30</w:t>
            </w:r>
          </w:p>
        </w:tc>
        <w:tc>
          <w:tcPr>
            <w:tcW w:w="1932" w:type="dxa"/>
          </w:tcPr>
          <w:p w:rsidR="00DC76EA" w:rsidRDefault="00DC76EA">
            <w:pPr>
              <w:jc w:val="center"/>
              <w:rPr>
                <w:rFonts w:ascii="仿宋_GB2312" w:eastAsia="仿宋_GB2312" w:hAnsi="仿宋_GB2312" w:cs="仿宋_GB2312"/>
                <w:szCs w:val="21"/>
              </w:rPr>
            </w:pPr>
          </w:p>
        </w:tc>
      </w:tr>
      <w:tr w:rsidR="00DC76EA">
        <w:trPr>
          <w:trHeight w:hRule="exact" w:val="622"/>
        </w:trPr>
        <w:tc>
          <w:tcPr>
            <w:tcW w:w="1132" w:type="dxa"/>
            <w:shd w:val="clear" w:color="auto" w:fill="auto"/>
          </w:tcPr>
          <w:p w:rsidR="00DC76EA" w:rsidRDefault="00723612">
            <w:pPr>
              <w:jc w:val="center"/>
              <w:rPr>
                <w:rFonts w:ascii="仿宋_GB2312" w:eastAsia="仿宋_GB2312" w:hAnsi="仿宋_GB2312" w:cs="仿宋_GB2312"/>
                <w:sz w:val="24"/>
              </w:rPr>
            </w:pPr>
            <w:r>
              <w:rPr>
                <w:rFonts w:ascii="仿宋_GB2312" w:eastAsia="仿宋_GB2312" w:hAnsi="仿宋_GB2312" w:cs="仿宋_GB2312" w:hint="eastAsia"/>
                <w:sz w:val="24"/>
              </w:rPr>
              <w:t>11</w:t>
            </w:r>
          </w:p>
        </w:tc>
        <w:tc>
          <w:tcPr>
            <w:tcW w:w="3633" w:type="dxa"/>
            <w:gridSpan w:val="3"/>
            <w:shd w:val="clear" w:color="auto" w:fill="auto"/>
          </w:tcPr>
          <w:p w:rsidR="00DC76EA" w:rsidRDefault="00723612">
            <w:pPr>
              <w:rPr>
                <w:rFonts w:ascii="仿宋_GB2312" w:eastAsia="仿宋_GB2312" w:hAnsi="仿宋_GB2312" w:cs="仿宋_GB2312"/>
                <w:sz w:val="20"/>
                <w:szCs w:val="20"/>
              </w:rPr>
            </w:pPr>
            <w:r>
              <w:rPr>
                <w:rFonts w:ascii="仿宋_GB2312" w:eastAsia="仿宋_GB2312" w:hAnsi="仿宋_GB2312" w:cs="仿宋_GB2312" w:hint="eastAsia"/>
                <w:szCs w:val="21"/>
              </w:rPr>
              <w:t>其他经学院党委会研究认定可以奖励的项目</w:t>
            </w:r>
          </w:p>
        </w:tc>
        <w:tc>
          <w:tcPr>
            <w:tcW w:w="1734" w:type="dxa"/>
            <w:shd w:val="clear" w:color="auto" w:fill="auto"/>
          </w:tcPr>
          <w:p w:rsidR="00DC76EA" w:rsidRDefault="00723612">
            <w:pPr>
              <w:jc w:val="center"/>
              <w:rPr>
                <w:rFonts w:ascii="仿宋_GB2312" w:eastAsia="仿宋_GB2312" w:hAnsi="仿宋_GB2312" w:cs="仿宋_GB2312"/>
                <w:sz w:val="24"/>
              </w:rPr>
            </w:pPr>
            <w:r>
              <w:rPr>
                <w:rFonts w:ascii="仿宋_GB2312" w:eastAsia="仿宋_GB2312" w:hAnsi="仿宋_GB2312" w:cs="仿宋_GB2312" w:hint="eastAsia"/>
                <w:szCs w:val="21"/>
              </w:rPr>
              <w:t>由学院党委会确定对应分值</w:t>
            </w:r>
          </w:p>
        </w:tc>
        <w:tc>
          <w:tcPr>
            <w:tcW w:w="1932" w:type="dxa"/>
          </w:tcPr>
          <w:p w:rsidR="00DC76EA" w:rsidRDefault="00DC76EA">
            <w:pPr>
              <w:jc w:val="center"/>
              <w:rPr>
                <w:rFonts w:ascii="仿宋_GB2312" w:eastAsia="仿宋_GB2312" w:hAnsi="仿宋_GB2312" w:cs="仿宋_GB2312"/>
                <w:szCs w:val="21"/>
              </w:rPr>
            </w:pPr>
          </w:p>
        </w:tc>
      </w:tr>
    </w:tbl>
    <w:p w:rsidR="00DC76EA" w:rsidRDefault="00DC76EA">
      <w:pPr>
        <w:sectPr w:rsidR="00DC76EA">
          <w:pgSz w:w="11906" w:h="16838"/>
          <w:pgMar w:top="1440" w:right="1800" w:bottom="1440" w:left="1800" w:header="851" w:footer="992" w:gutter="0"/>
          <w:cols w:space="720"/>
          <w:docGrid w:type="lines" w:linePitch="312"/>
        </w:sectPr>
      </w:pPr>
    </w:p>
    <w:p w:rsidR="00DC76EA" w:rsidRDefault="00723612">
      <w:pPr>
        <w:spacing w:line="360" w:lineRule="auto"/>
        <w:rPr>
          <w:rFonts w:ascii="仿宋" w:eastAsia="仿宋" w:hAnsi="仿宋"/>
          <w:sz w:val="32"/>
          <w:szCs w:val="32"/>
        </w:rPr>
      </w:pPr>
      <w:r>
        <w:rPr>
          <w:rFonts w:ascii="仿宋" w:eastAsia="仿宋" w:hAnsi="仿宋" w:hint="eastAsia"/>
          <w:sz w:val="32"/>
          <w:szCs w:val="32"/>
        </w:rPr>
        <w:lastRenderedPageBreak/>
        <w:t>附件四：</w:t>
      </w:r>
    </w:p>
    <w:p w:rsidR="00DC76EA" w:rsidRDefault="00723612">
      <w:pPr>
        <w:spacing w:line="360" w:lineRule="auto"/>
        <w:ind w:firstLineChars="200" w:firstLine="643"/>
        <w:jc w:val="center"/>
        <w:rPr>
          <w:rFonts w:ascii="Times New Roman" w:eastAsia="仿宋" w:hAnsi="Times New Roman"/>
          <w:b/>
          <w:sz w:val="32"/>
          <w:szCs w:val="32"/>
        </w:rPr>
      </w:pPr>
      <w:r>
        <w:rPr>
          <w:rFonts w:ascii="仿宋" w:eastAsia="仿宋" w:hAnsi="仿宋" w:hint="eastAsia"/>
          <w:b/>
          <w:sz w:val="32"/>
          <w:szCs w:val="32"/>
        </w:rPr>
        <w:t>电子信息与自动化学院本科教育教学</w:t>
      </w:r>
      <w:r>
        <w:rPr>
          <w:rFonts w:ascii="Times New Roman" w:eastAsia="仿宋" w:hAnsi="Times New Roman"/>
          <w:b/>
          <w:sz w:val="32"/>
          <w:szCs w:val="32"/>
        </w:rPr>
        <w:t>业绩分标准</w:t>
      </w:r>
    </w:p>
    <w:p w:rsidR="00DC76EA" w:rsidRDefault="00723612">
      <w:pPr>
        <w:spacing w:line="360" w:lineRule="auto"/>
        <w:ind w:firstLineChars="200" w:firstLine="640"/>
        <w:jc w:val="left"/>
        <w:rPr>
          <w:rFonts w:ascii="Times New Roman" w:eastAsia="仿宋" w:hAnsi="Times New Roman"/>
          <w:b/>
          <w:bCs/>
          <w:sz w:val="32"/>
          <w:szCs w:val="32"/>
        </w:rPr>
      </w:pPr>
      <w:r>
        <w:rPr>
          <w:rFonts w:ascii="Times New Roman" w:eastAsia="仿宋" w:hAnsi="Times New Roman"/>
          <w:sz w:val="32"/>
          <w:szCs w:val="32"/>
        </w:rPr>
        <w:t>教学业绩分由表</w:t>
      </w:r>
      <w:r>
        <w:rPr>
          <w:rFonts w:ascii="Times New Roman" w:eastAsia="仿宋" w:hAnsi="Times New Roman"/>
          <w:sz w:val="32"/>
          <w:szCs w:val="32"/>
        </w:rPr>
        <w:t>1</w:t>
      </w:r>
      <w:r>
        <w:rPr>
          <w:rFonts w:ascii="Times New Roman" w:eastAsia="仿宋" w:hAnsi="Times New Roman"/>
          <w:sz w:val="32"/>
          <w:szCs w:val="32"/>
        </w:rPr>
        <w:t>条目所计分值累加获得。获奖成果我校应为第一完成单位，同一奖励项目按最高获奖级别奖励，级别每变动一次，补一次差额。</w:t>
      </w:r>
    </w:p>
    <w:p w:rsidR="00DC76EA" w:rsidRDefault="00723612">
      <w:pPr>
        <w:spacing w:line="360" w:lineRule="auto"/>
        <w:ind w:firstLineChars="200" w:firstLine="643"/>
        <w:jc w:val="center"/>
        <w:rPr>
          <w:rFonts w:ascii="黑体" w:eastAsia="黑体" w:hAnsi="黑体" w:cs="黑体"/>
          <w:b/>
          <w:bCs/>
          <w:sz w:val="44"/>
          <w:szCs w:val="44"/>
        </w:rPr>
      </w:pPr>
      <w:r>
        <w:rPr>
          <w:rFonts w:ascii="Times New Roman" w:eastAsia="仿宋" w:hAnsi="Times New Roman" w:hint="eastAsia"/>
          <w:b/>
          <w:bCs/>
          <w:sz w:val="32"/>
          <w:szCs w:val="32"/>
        </w:rPr>
        <w:t>表</w:t>
      </w:r>
      <w:r>
        <w:rPr>
          <w:rFonts w:ascii="Times New Roman" w:eastAsia="仿宋" w:hAnsi="Times New Roman"/>
          <w:b/>
          <w:bCs/>
          <w:sz w:val="32"/>
          <w:szCs w:val="32"/>
        </w:rPr>
        <w:t>1</w:t>
      </w:r>
      <w:r>
        <w:rPr>
          <w:rFonts w:ascii="Times New Roman" w:eastAsia="仿宋" w:hAnsi="Times New Roman" w:hint="eastAsia"/>
          <w:b/>
          <w:bCs/>
          <w:sz w:val="32"/>
          <w:szCs w:val="32"/>
        </w:rPr>
        <w:t>教学业绩类别及分值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
        <w:gridCol w:w="473"/>
        <w:gridCol w:w="1966"/>
        <w:gridCol w:w="1168"/>
        <w:gridCol w:w="893"/>
        <w:gridCol w:w="3309"/>
      </w:tblGrid>
      <w:tr w:rsidR="00DC76EA">
        <w:trPr>
          <w:trHeight w:val="468"/>
          <w:tblHeader/>
          <w:jc w:val="center"/>
        </w:trPr>
        <w:tc>
          <w:tcPr>
            <w:tcW w:w="473" w:type="dxa"/>
            <w:vAlign w:val="center"/>
          </w:tcPr>
          <w:p w:rsidR="00DC76EA" w:rsidRDefault="00723612">
            <w:pPr>
              <w:spacing w:line="276" w:lineRule="auto"/>
              <w:jc w:val="center"/>
              <w:rPr>
                <w:rFonts w:ascii="仿宋_GB2312" w:eastAsia="仿宋_GB2312"/>
                <w:b/>
              </w:rPr>
            </w:pPr>
            <w:r>
              <w:rPr>
                <w:rFonts w:ascii="仿宋_GB2312" w:eastAsia="仿宋_GB2312" w:hint="eastAsia"/>
                <w:b/>
              </w:rPr>
              <w:t>一级指标</w:t>
            </w:r>
          </w:p>
        </w:tc>
        <w:tc>
          <w:tcPr>
            <w:tcW w:w="473" w:type="dxa"/>
            <w:vAlign w:val="center"/>
          </w:tcPr>
          <w:p w:rsidR="00DC76EA" w:rsidRDefault="00723612">
            <w:pPr>
              <w:spacing w:line="276" w:lineRule="auto"/>
              <w:jc w:val="center"/>
              <w:rPr>
                <w:rFonts w:ascii="仿宋_GB2312" w:eastAsia="仿宋_GB2312"/>
                <w:b/>
              </w:rPr>
            </w:pPr>
            <w:r>
              <w:rPr>
                <w:rFonts w:ascii="仿宋_GB2312" w:eastAsia="仿宋_GB2312" w:hint="eastAsia"/>
                <w:b/>
              </w:rPr>
              <w:t>二级指标</w:t>
            </w:r>
          </w:p>
        </w:tc>
        <w:tc>
          <w:tcPr>
            <w:tcW w:w="1966" w:type="dxa"/>
            <w:vAlign w:val="center"/>
          </w:tcPr>
          <w:p w:rsidR="00DC76EA" w:rsidRDefault="00723612">
            <w:pPr>
              <w:spacing w:line="276" w:lineRule="auto"/>
              <w:jc w:val="center"/>
              <w:rPr>
                <w:rFonts w:ascii="仿宋_GB2312" w:eastAsia="仿宋_GB2312"/>
                <w:b/>
              </w:rPr>
            </w:pPr>
            <w:r>
              <w:rPr>
                <w:rFonts w:ascii="仿宋_GB2312" w:eastAsia="仿宋_GB2312" w:hint="eastAsia"/>
                <w:b/>
              </w:rPr>
              <w:t>观测点</w:t>
            </w:r>
          </w:p>
        </w:tc>
        <w:tc>
          <w:tcPr>
            <w:tcW w:w="1168" w:type="dxa"/>
            <w:vAlign w:val="center"/>
          </w:tcPr>
          <w:p w:rsidR="00DC76EA" w:rsidRDefault="00723612">
            <w:pPr>
              <w:spacing w:line="276" w:lineRule="auto"/>
              <w:jc w:val="center"/>
              <w:rPr>
                <w:rFonts w:ascii="仿宋_GB2312" w:eastAsia="仿宋_GB2312"/>
                <w:b/>
              </w:rPr>
            </w:pPr>
            <w:r>
              <w:rPr>
                <w:rFonts w:ascii="仿宋_GB2312" w:eastAsia="仿宋_GB2312" w:hint="eastAsia"/>
                <w:b/>
              </w:rPr>
              <w:t>完成情况</w:t>
            </w:r>
          </w:p>
        </w:tc>
        <w:tc>
          <w:tcPr>
            <w:tcW w:w="893" w:type="dxa"/>
            <w:vAlign w:val="center"/>
          </w:tcPr>
          <w:p w:rsidR="00DC76EA" w:rsidRDefault="00723612">
            <w:pPr>
              <w:spacing w:line="276" w:lineRule="auto"/>
              <w:jc w:val="center"/>
              <w:rPr>
                <w:rFonts w:ascii="仿宋_GB2312" w:eastAsia="仿宋_GB2312"/>
                <w:b/>
              </w:rPr>
            </w:pPr>
            <w:r>
              <w:rPr>
                <w:rFonts w:ascii="仿宋_GB2312" w:eastAsia="仿宋_GB2312" w:hint="eastAsia"/>
                <w:b/>
              </w:rPr>
              <w:t>分值</w:t>
            </w:r>
          </w:p>
        </w:tc>
        <w:tc>
          <w:tcPr>
            <w:tcW w:w="3309" w:type="dxa"/>
            <w:vAlign w:val="center"/>
          </w:tcPr>
          <w:p w:rsidR="00DC76EA" w:rsidRDefault="00723612">
            <w:pPr>
              <w:spacing w:line="276" w:lineRule="auto"/>
              <w:jc w:val="center"/>
              <w:rPr>
                <w:rFonts w:ascii="仿宋_GB2312" w:eastAsia="仿宋_GB2312"/>
                <w:b/>
              </w:rPr>
            </w:pPr>
            <w:r>
              <w:rPr>
                <w:rFonts w:ascii="仿宋_GB2312" w:eastAsia="仿宋_GB2312" w:hint="eastAsia"/>
                <w:b/>
              </w:rPr>
              <w:t>说明</w:t>
            </w:r>
          </w:p>
        </w:tc>
      </w:tr>
      <w:tr w:rsidR="00DC76EA">
        <w:trPr>
          <w:trHeight w:val="522"/>
          <w:jc w:val="center"/>
        </w:trPr>
        <w:tc>
          <w:tcPr>
            <w:tcW w:w="473" w:type="dxa"/>
            <w:vMerge w:val="restart"/>
            <w:vAlign w:val="center"/>
          </w:tcPr>
          <w:p w:rsidR="00DC76EA" w:rsidRDefault="00723612">
            <w:pPr>
              <w:spacing w:line="276" w:lineRule="auto"/>
              <w:jc w:val="center"/>
              <w:rPr>
                <w:rFonts w:ascii="仿宋_GB2312" w:eastAsia="仿宋_GB2312"/>
              </w:rPr>
            </w:pPr>
            <w:r>
              <w:rPr>
                <w:rFonts w:ascii="仿宋_GB2312" w:eastAsia="仿宋_GB2312" w:hint="eastAsia"/>
              </w:rPr>
              <w:t>专业建设</w:t>
            </w:r>
          </w:p>
          <w:p w:rsidR="00DC76EA" w:rsidRDefault="00DC76EA">
            <w:pPr>
              <w:spacing w:line="276" w:lineRule="auto"/>
              <w:jc w:val="center"/>
              <w:rPr>
                <w:rFonts w:ascii="仿宋_GB2312" w:eastAsia="仿宋_GB2312"/>
              </w:rPr>
            </w:pPr>
          </w:p>
        </w:tc>
        <w:tc>
          <w:tcPr>
            <w:tcW w:w="473" w:type="dxa"/>
            <w:vMerge w:val="restart"/>
            <w:vAlign w:val="center"/>
          </w:tcPr>
          <w:p w:rsidR="00DC76EA" w:rsidRDefault="00723612">
            <w:pPr>
              <w:spacing w:line="276" w:lineRule="auto"/>
              <w:jc w:val="center"/>
              <w:rPr>
                <w:rFonts w:ascii="仿宋_GB2312" w:eastAsia="仿宋_GB2312"/>
              </w:rPr>
            </w:pPr>
            <w:r>
              <w:rPr>
                <w:rFonts w:ascii="仿宋_GB2312" w:eastAsia="仿宋_GB2312" w:hint="eastAsia"/>
              </w:rPr>
              <w:t>一流专业建设</w:t>
            </w:r>
          </w:p>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一流专业</w:t>
            </w:r>
          </w:p>
          <w:p w:rsidR="00DC76EA" w:rsidRDefault="00723612">
            <w:pPr>
              <w:spacing w:line="276" w:lineRule="auto"/>
              <w:jc w:val="center"/>
              <w:rPr>
                <w:rFonts w:ascii="仿宋_GB2312" w:eastAsia="仿宋_GB2312"/>
              </w:rPr>
            </w:pPr>
            <w:r>
              <w:rPr>
                <w:rFonts w:ascii="仿宋_GB2312" w:eastAsia="仿宋_GB2312" w:hint="eastAsia"/>
              </w:rPr>
              <w:t>或经过认定的其</w:t>
            </w:r>
            <w:r>
              <w:rPr>
                <w:rFonts w:ascii="宋体" w:hAnsi="宋体" w:cs="宋体" w:hint="eastAsia"/>
              </w:rPr>
              <w:t>它</w:t>
            </w:r>
            <w:r>
              <w:rPr>
                <w:rFonts w:ascii="___WRD_EMBED_SUB_49" w:eastAsia="___WRD_EMBED_SUB_49" w:hAnsi="___WRD_EMBED_SUB_49" w:cs="___WRD_EMBED_SUB_49" w:hint="eastAsia"/>
              </w:rPr>
              <w:t>类型专</w:t>
            </w:r>
            <w:r>
              <w:rPr>
                <w:rFonts w:ascii="仿宋_GB2312" w:eastAsia="仿宋_GB2312" w:hint="eastAsia"/>
              </w:rPr>
              <w:t>业</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市级/国家级</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20</w:t>
            </w:r>
            <w:r>
              <w:rPr>
                <w:rFonts w:ascii="仿宋_GB2312" w:eastAsia="仿宋_GB2312"/>
              </w:rPr>
              <w:t>0</w:t>
            </w:r>
            <w:r>
              <w:rPr>
                <w:rFonts w:ascii="仿宋_GB2312" w:eastAsia="仿宋_GB2312" w:hint="eastAsia"/>
              </w:rPr>
              <w:t>/4</w:t>
            </w:r>
            <w:r>
              <w:rPr>
                <w:rFonts w:ascii="仿宋_GB2312" w:eastAsia="仿宋_GB2312"/>
              </w:rPr>
              <w:t>0</w:t>
            </w:r>
            <w:r>
              <w:rPr>
                <w:rFonts w:ascii="仿宋_GB2312" w:eastAsia="仿宋_GB2312" w:hint="eastAsia"/>
              </w:rPr>
              <w:t>0/项</w:t>
            </w:r>
          </w:p>
        </w:tc>
        <w:tc>
          <w:tcPr>
            <w:tcW w:w="3309" w:type="dxa"/>
            <w:vAlign w:val="center"/>
          </w:tcPr>
          <w:p w:rsidR="00DC76EA" w:rsidRDefault="00723612">
            <w:pPr>
              <w:spacing w:line="276" w:lineRule="auto"/>
              <w:jc w:val="center"/>
              <w:rPr>
                <w:rFonts w:ascii="仿宋_GB2312" w:eastAsia="仿宋_GB2312"/>
              </w:rPr>
            </w:pPr>
            <w:r>
              <w:rPr>
                <w:rFonts w:ascii="仿宋_GB2312" w:eastAsia="仿宋_GB2312"/>
              </w:rPr>
              <w:t>由负责人进行二次分配</w:t>
            </w:r>
          </w:p>
        </w:tc>
      </w:tr>
      <w:tr w:rsidR="00DC76EA">
        <w:trPr>
          <w:trHeight w:val="1016"/>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高质量实习实践</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前5名</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5</w:t>
            </w:r>
            <w:r>
              <w:rPr>
                <w:rFonts w:ascii="仿宋_GB2312" w:eastAsia="仿宋_GB2312"/>
              </w:rPr>
              <w:t>0</w:t>
            </w:r>
          </w:p>
        </w:tc>
        <w:tc>
          <w:tcPr>
            <w:tcW w:w="3309" w:type="dxa"/>
            <w:vAlign w:val="center"/>
          </w:tcPr>
          <w:p w:rsidR="00DC76EA" w:rsidRDefault="00723612">
            <w:pPr>
              <w:spacing w:line="276" w:lineRule="auto"/>
              <w:jc w:val="center"/>
              <w:rPr>
                <w:rFonts w:ascii="仿宋_GB2312" w:eastAsia="仿宋_GB2312"/>
              </w:rPr>
            </w:pPr>
            <w:r>
              <w:rPr>
                <w:rFonts w:ascii="仿宋_GB2312" w:eastAsia="仿宋_GB2312" w:hint="eastAsia"/>
              </w:rPr>
              <w:t>按照教学计划抽查学院2个代表性的实习基地协议（须在有效期内）、实习大纲和学生实习报告，进行综合评价前5名；在学期间获得国家认可的职业资格证书学生数占在校生数的比例前五名;</w:t>
            </w:r>
            <w:r>
              <w:rPr>
                <w:rFonts w:ascii="仿宋_GB2312" w:eastAsia="仿宋_GB2312"/>
              </w:rPr>
              <w:t xml:space="preserve"> 由负责人进行二次分配</w:t>
            </w:r>
          </w:p>
        </w:tc>
      </w:tr>
      <w:tr w:rsidR="00DC76EA">
        <w:trPr>
          <w:trHeight w:val="779"/>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新开面向全校的个性化课程或新生研讨课</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门数</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2</w:t>
            </w:r>
            <w:r>
              <w:rPr>
                <w:rFonts w:ascii="仿宋_GB2312" w:eastAsia="仿宋_GB2312"/>
              </w:rPr>
              <w:t>0</w:t>
            </w:r>
            <w:r>
              <w:rPr>
                <w:rFonts w:ascii="仿宋_GB2312" w:eastAsia="仿宋_GB2312" w:hint="eastAsia"/>
              </w:rPr>
              <w:t>/门</w:t>
            </w:r>
          </w:p>
        </w:tc>
        <w:tc>
          <w:tcPr>
            <w:tcW w:w="3309" w:type="dxa"/>
            <w:vAlign w:val="center"/>
          </w:tcPr>
          <w:p w:rsidR="00DC76EA" w:rsidRDefault="00723612">
            <w:pPr>
              <w:spacing w:line="276" w:lineRule="auto"/>
              <w:jc w:val="center"/>
              <w:rPr>
                <w:rFonts w:ascii="仿宋_GB2312" w:eastAsia="仿宋_GB2312"/>
              </w:rPr>
            </w:pPr>
            <w:r>
              <w:rPr>
                <w:rFonts w:ascii="仿宋_GB2312" w:eastAsia="仿宋_GB2312"/>
              </w:rPr>
              <w:t>由负责人进行二次分配</w:t>
            </w:r>
          </w:p>
        </w:tc>
      </w:tr>
      <w:tr w:rsidR="00DC76EA">
        <w:trPr>
          <w:trHeight w:val="354"/>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Merge w:val="restart"/>
            <w:vAlign w:val="center"/>
          </w:tcPr>
          <w:p w:rsidR="00DC76EA" w:rsidRDefault="00723612">
            <w:pPr>
              <w:spacing w:line="276" w:lineRule="auto"/>
              <w:jc w:val="center"/>
              <w:rPr>
                <w:rFonts w:ascii="仿宋_GB2312" w:eastAsia="仿宋_GB2312"/>
              </w:rPr>
            </w:pPr>
            <w:r>
              <w:rPr>
                <w:rFonts w:ascii="仿宋_GB2312" w:eastAsia="仿宋_GB2312" w:hint="eastAsia"/>
              </w:rPr>
              <w:t>人才培养模式创新</w:t>
            </w: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现代产业学院</w:t>
            </w:r>
          </w:p>
          <w:p w:rsidR="00DC76EA" w:rsidRDefault="00723612">
            <w:pPr>
              <w:spacing w:line="276" w:lineRule="auto"/>
              <w:jc w:val="center"/>
              <w:rPr>
                <w:rFonts w:ascii="仿宋_GB2312" w:eastAsia="仿宋_GB2312"/>
              </w:rPr>
            </w:pPr>
            <w:r>
              <w:rPr>
                <w:rFonts w:ascii="仿宋_GB2312" w:eastAsia="仿宋_GB2312" w:hint="eastAsia"/>
              </w:rPr>
              <w:t>或经过认定的其</w:t>
            </w:r>
            <w:r>
              <w:rPr>
                <w:rFonts w:ascii="宋体" w:hAnsi="宋体" w:cs="宋体" w:hint="eastAsia"/>
              </w:rPr>
              <w:t>它</w:t>
            </w:r>
            <w:r>
              <w:rPr>
                <w:rFonts w:ascii="___WRD_EMBED_SUB_49" w:eastAsia="___WRD_EMBED_SUB_49" w:hAnsi="___WRD_EMBED_SUB_49" w:cs="___WRD_EMBED_SUB_49" w:hint="eastAsia"/>
              </w:rPr>
              <w:t>类型</w:t>
            </w:r>
            <w:r>
              <w:rPr>
                <w:rFonts w:ascii="仿宋_GB2312" w:eastAsia="仿宋_GB2312" w:hint="eastAsia"/>
              </w:rPr>
              <w:t>特色学院</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市级/国家级</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20</w:t>
            </w:r>
            <w:r>
              <w:rPr>
                <w:rFonts w:ascii="仿宋_GB2312" w:eastAsia="仿宋_GB2312"/>
              </w:rPr>
              <w:t>0</w:t>
            </w:r>
            <w:r>
              <w:rPr>
                <w:rFonts w:ascii="仿宋_GB2312" w:eastAsia="仿宋_GB2312" w:hint="eastAsia"/>
              </w:rPr>
              <w:t>/40</w:t>
            </w:r>
            <w:r>
              <w:rPr>
                <w:rFonts w:ascii="仿宋_GB2312" w:eastAsia="仿宋_GB2312"/>
              </w:rPr>
              <w:t>0</w:t>
            </w:r>
            <w:r>
              <w:rPr>
                <w:rFonts w:ascii="仿宋_GB2312" w:eastAsia="仿宋_GB2312" w:hint="eastAsia"/>
              </w:rPr>
              <w:t>/项</w:t>
            </w:r>
          </w:p>
        </w:tc>
        <w:tc>
          <w:tcPr>
            <w:tcW w:w="3309" w:type="dxa"/>
            <w:vAlign w:val="center"/>
          </w:tcPr>
          <w:p w:rsidR="00DC76EA" w:rsidRDefault="00723612">
            <w:pPr>
              <w:spacing w:line="276" w:lineRule="auto"/>
              <w:jc w:val="center"/>
              <w:rPr>
                <w:rFonts w:ascii="仿宋_GB2312" w:eastAsia="仿宋_GB2312"/>
              </w:rPr>
            </w:pPr>
            <w:r>
              <w:rPr>
                <w:rFonts w:ascii="仿宋_GB2312" w:eastAsia="仿宋_GB2312"/>
              </w:rPr>
              <w:t>由负责人进行二次分配</w:t>
            </w:r>
          </w:p>
        </w:tc>
      </w:tr>
      <w:tr w:rsidR="00DC76EA">
        <w:trPr>
          <w:trHeight w:val="348"/>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特色软件学院/未来技术学院</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市级/国家级</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20</w:t>
            </w:r>
            <w:r>
              <w:rPr>
                <w:rFonts w:ascii="仿宋_GB2312" w:eastAsia="仿宋_GB2312"/>
              </w:rPr>
              <w:t>0</w:t>
            </w:r>
            <w:r>
              <w:rPr>
                <w:rFonts w:ascii="仿宋_GB2312" w:eastAsia="仿宋_GB2312" w:hint="eastAsia"/>
              </w:rPr>
              <w:t>/40</w:t>
            </w:r>
            <w:r>
              <w:rPr>
                <w:rFonts w:ascii="仿宋_GB2312" w:eastAsia="仿宋_GB2312"/>
              </w:rPr>
              <w:t>0</w:t>
            </w:r>
            <w:r>
              <w:rPr>
                <w:rFonts w:ascii="仿宋_GB2312" w:eastAsia="仿宋_GB2312" w:hint="eastAsia"/>
              </w:rPr>
              <w:t>/项</w:t>
            </w:r>
          </w:p>
        </w:tc>
        <w:tc>
          <w:tcPr>
            <w:tcW w:w="3309" w:type="dxa"/>
            <w:vAlign w:val="center"/>
          </w:tcPr>
          <w:p w:rsidR="00DC76EA" w:rsidRDefault="00723612">
            <w:pPr>
              <w:spacing w:line="276" w:lineRule="auto"/>
              <w:jc w:val="center"/>
              <w:rPr>
                <w:rFonts w:ascii="仿宋_GB2312" w:eastAsia="仿宋_GB2312"/>
              </w:rPr>
            </w:pPr>
            <w:r>
              <w:rPr>
                <w:rFonts w:ascii="仿宋_GB2312" w:eastAsia="仿宋_GB2312"/>
              </w:rPr>
              <w:t>由负责人进行二次分配</w:t>
            </w:r>
          </w:p>
        </w:tc>
      </w:tr>
      <w:tr w:rsidR="00DC76EA">
        <w:trPr>
          <w:trHeight w:val="851"/>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四新建设</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新工科、新文科等专业建设</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15</w:t>
            </w:r>
            <w:r>
              <w:rPr>
                <w:rFonts w:ascii="仿宋_GB2312" w:eastAsia="仿宋_GB2312"/>
              </w:rPr>
              <w:t>0</w:t>
            </w:r>
          </w:p>
        </w:tc>
        <w:tc>
          <w:tcPr>
            <w:tcW w:w="3309" w:type="dxa"/>
            <w:vAlign w:val="center"/>
          </w:tcPr>
          <w:p w:rsidR="00DC76EA" w:rsidRDefault="00723612">
            <w:pPr>
              <w:spacing w:line="276" w:lineRule="auto"/>
              <w:jc w:val="center"/>
              <w:rPr>
                <w:rFonts w:ascii="仿宋_GB2312" w:eastAsia="仿宋_GB2312"/>
              </w:rPr>
            </w:pPr>
            <w:r>
              <w:rPr>
                <w:rFonts w:ascii="仿宋_GB2312" w:eastAsia="仿宋_GB2312" w:hint="eastAsia"/>
              </w:rPr>
              <w:t>提供年度内具体建设方案、成果、支撑材料或专业入选“卓越计划”或“新工科”建设等项目;</w:t>
            </w:r>
            <w:r>
              <w:rPr>
                <w:rFonts w:ascii="仿宋_GB2312" w:eastAsia="仿宋_GB2312"/>
              </w:rPr>
              <w:t xml:space="preserve"> 由负责人进行二次分配</w:t>
            </w:r>
          </w:p>
        </w:tc>
      </w:tr>
      <w:tr w:rsidR="00DC76EA">
        <w:trPr>
          <w:trHeight w:val="391"/>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提交认证申请</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一个专业</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10</w:t>
            </w:r>
            <w:r>
              <w:rPr>
                <w:rFonts w:ascii="仿宋_GB2312" w:eastAsia="仿宋_GB2312"/>
              </w:rPr>
              <w:t>0</w:t>
            </w:r>
            <w:r>
              <w:rPr>
                <w:rFonts w:ascii="仿宋_GB2312" w:eastAsia="仿宋_GB2312" w:hint="eastAsia"/>
              </w:rPr>
              <w:t>/专业</w:t>
            </w:r>
          </w:p>
        </w:tc>
        <w:tc>
          <w:tcPr>
            <w:tcW w:w="3309" w:type="dxa"/>
            <w:vMerge w:val="restart"/>
            <w:vAlign w:val="center"/>
          </w:tcPr>
          <w:p w:rsidR="00DC76EA" w:rsidRDefault="00723612">
            <w:pPr>
              <w:spacing w:line="276" w:lineRule="auto"/>
              <w:jc w:val="center"/>
              <w:rPr>
                <w:rFonts w:ascii="仿宋_GB2312" w:eastAsia="仿宋_GB2312"/>
              </w:rPr>
            </w:pPr>
            <w:r>
              <w:rPr>
                <w:rFonts w:ascii="仿宋_GB2312" w:eastAsia="仿宋_GB2312"/>
              </w:rPr>
              <w:t>由负责人进行二次分配</w:t>
            </w:r>
          </w:p>
        </w:tc>
      </w:tr>
      <w:tr w:rsidR="00DC76EA">
        <w:trPr>
          <w:trHeight w:val="563"/>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认证申请被中国工程教育专业认证协会受理</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一个专业</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25</w:t>
            </w:r>
            <w:r>
              <w:rPr>
                <w:rFonts w:ascii="仿宋_GB2312" w:eastAsia="仿宋_GB2312"/>
              </w:rPr>
              <w:t>0</w:t>
            </w:r>
            <w:r>
              <w:rPr>
                <w:rFonts w:ascii="仿宋_GB2312" w:eastAsia="仿宋_GB2312" w:hint="eastAsia"/>
              </w:rPr>
              <w:t>/专业</w:t>
            </w:r>
          </w:p>
        </w:tc>
        <w:tc>
          <w:tcPr>
            <w:tcW w:w="3309" w:type="dxa"/>
            <w:vMerge/>
            <w:vAlign w:val="center"/>
          </w:tcPr>
          <w:p w:rsidR="00DC76EA" w:rsidRDefault="00DC76EA">
            <w:pPr>
              <w:spacing w:line="276" w:lineRule="auto"/>
              <w:jc w:val="center"/>
              <w:rPr>
                <w:rFonts w:ascii="仿宋_GB2312" w:eastAsia="仿宋_GB2312"/>
              </w:rPr>
            </w:pPr>
          </w:p>
        </w:tc>
      </w:tr>
      <w:tr w:rsidR="00DC76EA">
        <w:trPr>
          <w:trHeight w:val="712"/>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完成自评报告并通过认证协会秘书处审阅</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一个专业</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30</w:t>
            </w:r>
            <w:r>
              <w:rPr>
                <w:rFonts w:ascii="仿宋_GB2312" w:eastAsia="仿宋_GB2312"/>
              </w:rPr>
              <w:t>0</w:t>
            </w:r>
            <w:r>
              <w:rPr>
                <w:rFonts w:ascii="仿宋_GB2312" w:eastAsia="仿宋_GB2312" w:hint="eastAsia"/>
              </w:rPr>
              <w:t>/专业</w:t>
            </w:r>
          </w:p>
        </w:tc>
        <w:tc>
          <w:tcPr>
            <w:tcW w:w="3309" w:type="dxa"/>
            <w:vMerge/>
            <w:vAlign w:val="center"/>
          </w:tcPr>
          <w:p w:rsidR="00DC76EA" w:rsidRDefault="00DC76EA">
            <w:pPr>
              <w:spacing w:line="276" w:lineRule="auto"/>
              <w:jc w:val="center"/>
              <w:rPr>
                <w:rFonts w:ascii="仿宋_GB2312" w:eastAsia="仿宋_GB2312"/>
              </w:rPr>
            </w:pPr>
          </w:p>
        </w:tc>
      </w:tr>
      <w:tr w:rsidR="00DC76EA">
        <w:trPr>
          <w:trHeight w:val="357"/>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专家入校考察或通过工程认证</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一个专业</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50</w:t>
            </w:r>
            <w:r>
              <w:rPr>
                <w:rFonts w:ascii="仿宋_GB2312" w:eastAsia="仿宋_GB2312"/>
              </w:rPr>
              <w:t>0</w:t>
            </w:r>
            <w:r>
              <w:rPr>
                <w:rFonts w:ascii="仿宋_GB2312" w:eastAsia="仿宋_GB2312" w:hint="eastAsia"/>
              </w:rPr>
              <w:t>/专业</w:t>
            </w:r>
          </w:p>
        </w:tc>
        <w:tc>
          <w:tcPr>
            <w:tcW w:w="3309" w:type="dxa"/>
            <w:vMerge/>
            <w:vAlign w:val="center"/>
          </w:tcPr>
          <w:p w:rsidR="00DC76EA" w:rsidRDefault="00DC76EA">
            <w:pPr>
              <w:spacing w:line="276" w:lineRule="auto"/>
              <w:jc w:val="center"/>
              <w:rPr>
                <w:rFonts w:ascii="仿宋_GB2312" w:eastAsia="仿宋_GB2312"/>
              </w:rPr>
            </w:pPr>
          </w:p>
        </w:tc>
      </w:tr>
      <w:tr w:rsidR="00DC76EA">
        <w:trPr>
          <w:trHeight w:val="1022"/>
          <w:jc w:val="center"/>
        </w:trPr>
        <w:tc>
          <w:tcPr>
            <w:tcW w:w="473" w:type="dxa"/>
            <w:vMerge w:val="restart"/>
            <w:tcBorders>
              <w:bottom w:val="single" w:sz="4" w:space="0" w:color="000000"/>
            </w:tcBorders>
            <w:vAlign w:val="center"/>
          </w:tcPr>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723612">
            <w:pPr>
              <w:spacing w:line="276" w:lineRule="auto"/>
              <w:jc w:val="center"/>
              <w:rPr>
                <w:rFonts w:ascii="仿宋_GB2312" w:eastAsia="仿宋_GB2312"/>
              </w:rPr>
            </w:pPr>
            <w:r>
              <w:rPr>
                <w:rFonts w:ascii="仿宋_GB2312" w:eastAsia="仿宋_GB2312" w:hint="eastAsia"/>
              </w:rPr>
              <w:t>课程及教材建设</w:t>
            </w:r>
          </w:p>
          <w:p w:rsidR="00DC76EA" w:rsidRDefault="00DC76EA">
            <w:pPr>
              <w:spacing w:line="276" w:lineRule="auto"/>
              <w:jc w:val="center"/>
              <w:rPr>
                <w:rFonts w:ascii="仿宋_GB2312" w:eastAsia="仿宋_GB2312"/>
              </w:rPr>
            </w:pPr>
          </w:p>
        </w:tc>
        <w:tc>
          <w:tcPr>
            <w:tcW w:w="473" w:type="dxa"/>
            <w:vMerge w:val="restart"/>
            <w:tcBorders>
              <w:bottom w:val="single" w:sz="4" w:space="0" w:color="000000"/>
            </w:tcBorders>
            <w:vAlign w:val="center"/>
          </w:tcPr>
          <w:p w:rsidR="00DC76EA" w:rsidRDefault="00723612">
            <w:pPr>
              <w:spacing w:line="276" w:lineRule="auto"/>
              <w:jc w:val="center"/>
              <w:rPr>
                <w:rFonts w:ascii="仿宋_GB2312" w:eastAsia="仿宋_GB2312"/>
              </w:rPr>
            </w:pPr>
            <w:r>
              <w:rPr>
                <w:rFonts w:ascii="仿宋_GB2312" w:eastAsia="仿宋_GB2312" w:hint="eastAsia"/>
              </w:rPr>
              <w:t>一流本科课程</w:t>
            </w:r>
          </w:p>
        </w:tc>
        <w:tc>
          <w:tcPr>
            <w:tcW w:w="1966" w:type="dxa"/>
            <w:tcBorders>
              <w:bottom w:val="single" w:sz="4" w:space="0" w:color="000000"/>
            </w:tcBorders>
            <w:vAlign w:val="center"/>
          </w:tcPr>
          <w:p w:rsidR="00DC76EA" w:rsidRDefault="00723612">
            <w:pPr>
              <w:spacing w:line="276" w:lineRule="auto"/>
              <w:ind w:firstLineChars="200" w:firstLine="420"/>
              <w:rPr>
                <w:rFonts w:ascii="仿宋_GB2312" w:eastAsia="仿宋_GB2312"/>
              </w:rPr>
            </w:pPr>
            <w:r>
              <w:rPr>
                <w:rFonts w:ascii="仿宋_GB2312" w:eastAsia="仿宋_GB2312" w:hint="eastAsia"/>
              </w:rPr>
              <w:t>一流课程</w:t>
            </w:r>
          </w:p>
          <w:p w:rsidR="00DC76EA" w:rsidRDefault="00DC76EA">
            <w:pPr>
              <w:spacing w:line="276" w:lineRule="auto"/>
              <w:jc w:val="center"/>
              <w:rPr>
                <w:rFonts w:ascii="仿宋_GB2312" w:eastAsia="仿宋_GB2312"/>
              </w:rPr>
            </w:pPr>
          </w:p>
        </w:tc>
        <w:tc>
          <w:tcPr>
            <w:tcW w:w="1168" w:type="dxa"/>
            <w:tcBorders>
              <w:bottom w:val="single" w:sz="4" w:space="0" w:color="000000"/>
            </w:tcBorders>
            <w:vAlign w:val="center"/>
          </w:tcPr>
          <w:p w:rsidR="00DC76EA" w:rsidRDefault="00723612">
            <w:pPr>
              <w:spacing w:line="276" w:lineRule="auto"/>
              <w:jc w:val="center"/>
              <w:rPr>
                <w:rFonts w:ascii="仿宋_GB2312" w:eastAsia="仿宋_GB2312"/>
              </w:rPr>
            </w:pPr>
            <w:r>
              <w:rPr>
                <w:rFonts w:ascii="仿宋_GB2312" w:eastAsia="仿宋_GB2312" w:hint="eastAsia"/>
              </w:rPr>
              <w:t>校级/市级/国家级</w:t>
            </w:r>
          </w:p>
        </w:tc>
        <w:tc>
          <w:tcPr>
            <w:tcW w:w="893" w:type="dxa"/>
            <w:tcBorders>
              <w:bottom w:val="single" w:sz="4" w:space="0" w:color="000000"/>
            </w:tcBorders>
            <w:vAlign w:val="center"/>
          </w:tcPr>
          <w:p w:rsidR="00DC76EA" w:rsidRDefault="00723612">
            <w:pPr>
              <w:spacing w:line="276" w:lineRule="auto"/>
              <w:jc w:val="center"/>
              <w:rPr>
                <w:rFonts w:ascii="仿宋_GB2312" w:eastAsia="仿宋_GB2312"/>
              </w:rPr>
            </w:pPr>
            <w:r>
              <w:rPr>
                <w:rFonts w:ascii="仿宋_GB2312" w:eastAsia="仿宋_GB2312" w:hint="eastAsia"/>
              </w:rPr>
              <w:t>5</w:t>
            </w:r>
            <w:r>
              <w:rPr>
                <w:rFonts w:ascii="仿宋_GB2312" w:eastAsia="仿宋_GB2312"/>
              </w:rPr>
              <w:t>0</w:t>
            </w:r>
            <w:r>
              <w:rPr>
                <w:rFonts w:ascii="仿宋_GB2312" w:eastAsia="仿宋_GB2312" w:hint="eastAsia"/>
              </w:rPr>
              <w:t>/10</w:t>
            </w:r>
            <w:r>
              <w:rPr>
                <w:rFonts w:ascii="仿宋_GB2312" w:eastAsia="仿宋_GB2312"/>
              </w:rPr>
              <w:t>0</w:t>
            </w:r>
            <w:r>
              <w:rPr>
                <w:rFonts w:ascii="仿宋_GB2312" w:eastAsia="仿宋_GB2312" w:hint="eastAsia"/>
              </w:rPr>
              <w:t>/</w:t>
            </w:r>
          </w:p>
          <w:p w:rsidR="00DC76EA" w:rsidRDefault="00723612">
            <w:pPr>
              <w:spacing w:line="276" w:lineRule="auto"/>
              <w:jc w:val="center"/>
              <w:rPr>
                <w:rFonts w:ascii="仿宋_GB2312" w:eastAsia="仿宋_GB2312"/>
              </w:rPr>
            </w:pPr>
            <w:r>
              <w:rPr>
                <w:rFonts w:ascii="仿宋_GB2312" w:eastAsia="仿宋_GB2312" w:hint="eastAsia"/>
              </w:rPr>
              <w:t>50</w:t>
            </w:r>
            <w:r>
              <w:rPr>
                <w:rFonts w:ascii="仿宋_GB2312" w:eastAsia="仿宋_GB2312"/>
              </w:rPr>
              <w:t>0</w:t>
            </w:r>
            <w:r>
              <w:rPr>
                <w:rFonts w:ascii="仿宋_GB2312" w:eastAsia="仿宋_GB2312" w:hint="eastAsia"/>
              </w:rPr>
              <w:t>/项</w:t>
            </w:r>
          </w:p>
        </w:tc>
        <w:tc>
          <w:tcPr>
            <w:tcW w:w="3309" w:type="dxa"/>
            <w:vMerge w:val="restart"/>
            <w:tcBorders>
              <w:bottom w:val="single" w:sz="4" w:space="0" w:color="000000"/>
            </w:tcBorders>
            <w:vAlign w:val="center"/>
          </w:tcPr>
          <w:p w:rsidR="00DC76EA" w:rsidRDefault="00723612">
            <w:pPr>
              <w:spacing w:line="276" w:lineRule="auto"/>
              <w:rPr>
                <w:rFonts w:ascii="仿宋_GB2312" w:eastAsia="仿宋_GB2312"/>
              </w:rPr>
            </w:pPr>
            <w:r>
              <w:rPr>
                <w:rFonts w:ascii="仿宋_GB2312" w:eastAsia="仿宋_GB2312" w:hint="eastAsia"/>
              </w:rPr>
              <w:t>以教育行政主管部门发文认定为准，获得称号的对象须为整门课程，如为建设项目按50%计分，通过验收补剩余分数</w:t>
            </w:r>
          </w:p>
          <w:p w:rsidR="00DC76EA" w:rsidRDefault="00723612">
            <w:pPr>
              <w:spacing w:line="276" w:lineRule="auto"/>
              <w:rPr>
                <w:rFonts w:ascii="仿宋_GB2312" w:eastAsia="仿宋_GB2312"/>
              </w:rPr>
            </w:pPr>
            <w:r>
              <w:rPr>
                <w:rFonts w:ascii="仿宋_GB2312" w:eastAsia="仿宋_GB2312" w:hint="eastAsia"/>
              </w:rPr>
              <w:t>以教育部或省级教育行政主管部门发文为准</w:t>
            </w:r>
          </w:p>
        </w:tc>
      </w:tr>
      <w:tr w:rsidR="00DC76EA">
        <w:trPr>
          <w:trHeight w:val="1022"/>
          <w:jc w:val="center"/>
        </w:trPr>
        <w:tc>
          <w:tcPr>
            <w:tcW w:w="473" w:type="dxa"/>
            <w:vMerge/>
            <w:tcBorders>
              <w:bottom w:val="single" w:sz="4" w:space="0" w:color="000000"/>
            </w:tcBorders>
            <w:vAlign w:val="center"/>
          </w:tcPr>
          <w:p w:rsidR="00DC76EA" w:rsidRDefault="00DC76EA">
            <w:pPr>
              <w:spacing w:line="276" w:lineRule="auto"/>
              <w:jc w:val="center"/>
              <w:rPr>
                <w:rFonts w:ascii="仿宋_GB2312" w:eastAsia="仿宋_GB2312"/>
              </w:rPr>
            </w:pPr>
          </w:p>
        </w:tc>
        <w:tc>
          <w:tcPr>
            <w:tcW w:w="473" w:type="dxa"/>
            <w:vMerge/>
            <w:tcBorders>
              <w:bottom w:val="single" w:sz="4" w:space="0" w:color="000000"/>
            </w:tcBorders>
            <w:vAlign w:val="center"/>
          </w:tcPr>
          <w:p w:rsidR="00DC76EA" w:rsidRDefault="00DC76EA">
            <w:pPr>
              <w:spacing w:line="276" w:lineRule="auto"/>
              <w:jc w:val="center"/>
              <w:rPr>
                <w:rFonts w:ascii="仿宋_GB2312" w:eastAsia="仿宋_GB2312"/>
              </w:rPr>
            </w:pPr>
          </w:p>
        </w:tc>
        <w:tc>
          <w:tcPr>
            <w:tcW w:w="1966" w:type="dxa"/>
            <w:tcBorders>
              <w:bottom w:val="single" w:sz="4" w:space="0" w:color="000000"/>
            </w:tcBorders>
            <w:vAlign w:val="center"/>
          </w:tcPr>
          <w:p w:rsidR="00DC76EA" w:rsidRDefault="00723612">
            <w:pPr>
              <w:spacing w:line="276" w:lineRule="auto"/>
              <w:rPr>
                <w:rFonts w:ascii="仿宋_GB2312" w:eastAsia="仿宋_GB2312"/>
                <w:highlight w:val="yellow"/>
              </w:rPr>
            </w:pPr>
            <w:r>
              <w:rPr>
                <w:rFonts w:ascii="仿宋_GB2312" w:eastAsia="仿宋_GB2312" w:hint="eastAsia"/>
              </w:rPr>
              <w:t>新工科项目</w:t>
            </w:r>
            <w:r>
              <w:rPr>
                <w:rFonts w:ascii="宋体" w:hAnsi="宋体" w:cs="宋体" w:hint="eastAsia"/>
              </w:rPr>
              <w:t>制</w:t>
            </w:r>
            <w:r>
              <w:rPr>
                <w:rFonts w:ascii="___WRD_EMBED_SUB_49" w:eastAsia="___WRD_EMBED_SUB_49" w:hAnsi="___WRD_EMBED_SUB_49" w:cs="___WRD_EMBED_SUB_49" w:hint="eastAsia"/>
              </w:rPr>
              <w:t>课程</w:t>
            </w:r>
          </w:p>
        </w:tc>
        <w:tc>
          <w:tcPr>
            <w:tcW w:w="1168" w:type="dxa"/>
            <w:tcBorders>
              <w:bottom w:val="single" w:sz="4" w:space="0" w:color="000000"/>
            </w:tcBorders>
            <w:vAlign w:val="center"/>
          </w:tcPr>
          <w:p w:rsidR="00DC76EA" w:rsidRDefault="00723612">
            <w:pPr>
              <w:spacing w:line="276" w:lineRule="auto"/>
              <w:jc w:val="center"/>
              <w:rPr>
                <w:rFonts w:ascii="仿宋_GB2312" w:eastAsia="仿宋_GB2312"/>
                <w:highlight w:val="yellow"/>
              </w:rPr>
            </w:pPr>
            <w:r>
              <w:rPr>
                <w:rFonts w:ascii="仿宋_GB2312" w:eastAsia="仿宋_GB2312" w:hint="eastAsia"/>
              </w:rPr>
              <w:t>校级/市级</w:t>
            </w:r>
          </w:p>
        </w:tc>
        <w:tc>
          <w:tcPr>
            <w:tcW w:w="893" w:type="dxa"/>
            <w:tcBorders>
              <w:bottom w:val="single" w:sz="4" w:space="0" w:color="000000"/>
            </w:tcBorders>
            <w:vAlign w:val="center"/>
          </w:tcPr>
          <w:p w:rsidR="00DC76EA" w:rsidRDefault="00723612">
            <w:pPr>
              <w:spacing w:line="276" w:lineRule="auto"/>
              <w:jc w:val="center"/>
              <w:rPr>
                <w:rFonts w:ascii="仿宋_GB2312" w:eastAsia="仿宋_GB2312"/>
              </w:rPr>
            </w:pPr>
            <w:r>
              <w:rPr>
                <w:rFonts w:ascii="仿宋_GB2312" w:eastAsia="仿宋_GB2312" w:hint="eastAsia"/>
              </w:rPr>
              <w:t>5</w:t>
            </w:r>
            <w:r>
              <w:rPr>
                <w:rFonts w:ascii="仿宋_GB2312" w:eastAsia="仿宋_GB2312"/>
              </w:rPr>
              <w:t>0</w:t>
            </w:r>
            <w:r>
              <w:rPr>
                <w:rFonts w:ascii="仿宋_GB2312" w:eastAsia="仿宋_GB2312" w:hint="eastAsia"/>
              </w:rPr>
              <w:t>/10</w:t>
            </w:r>
            <w:r>
              <w:rPr>
                <w:rFonts w:ascii="仿宋_GB2312" w:eastAsia="仿宋_GB2312"/>
              </w:rPr>
              <w:t>0</w:t>
            </w:r>
            <w:r>
              <w:rPr>
                <w:rFonts w:ascii="仿宋_GB2312" w:eastAsia="仿宋_GB2312" w:hint="eastAsia"/>
              </w:rPr>
              <w:t>/项</w:t>
            </w:r>
          </w:p>
        </w:tc>
        <w:tc>
          <w:tcPr>
            <w:tcW w:w="3309" w:type="dxa"/>
            <w:vMerge/>
            <w:tcBorders>
              <w:bottom w:val="single" w:sz="4" w:space="0" w:color="000000"/>
            </w:tcBorders>
            <w:vAlign w:val="center"/>
          </w:tcPr>
          <w:p w:rsidR="00DC76EA" w:rsidRDefault="00DC76EA">
            <w:pPr>
              <w:spacing w:line="276" w:lineRule="auto"/>
              <w:rPr>
                <w:rFonts w:ascii="仿宋_GB2312" w:eastAsia="仿宋_GB2312"/>
              </w:rPr>
            </w:pPr>
          </w:p>
        </w:tc>
      </w:tr>
      <w:tr w:rsidR="00DC76EA">
        <w:trPr>
          <w:trHeight w:val="712"/>
          <w:jc w:val="center"/>
        </w:trPr>
        <w:tc>
          <w:tcPr>
            <w:tcW w:w="473" w:type="dxa"/>
            <w:vMerge/>
            <w:vAlign w:val="center"/>
          </w:tcPr>
          <w:p w:rsidR="00DC76EA" w:rsidRDefault="00DC76EA">
            <w:pPr>
              <w:spacing w:line="276" w:lineRule="auto"/>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“专创融合”特色示范课程</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校级/市级/国家级</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5</w:t>
            </w:r>
            <w:r>
              <w:rPr>
                <w:rFonts w:ascii="仿宋_GB2312" w:eastAsia="仿宋_GB2312"/>
              </w:rPr>
              <w:t>0</w:t>
            </w:r>
            <w:r>
              <w:rPr>
                <w:rFonts w:ascii="仿宋_GB2312" w:eastAsia="仿宋_GB2312" w:hint="eastAsia"/>
              </w:rPr>
              <w:t>/10</w:t>
            </w:r>
            <w:r>
              <w:rPr>
                <w:rFonts w:ascii="仿宋_GB2312" w:eastAsia="仿宋_GB2312"/>
              </w:rPr>
              <w:t>0</w:t>
            </w:r>
            <w:r>
              <w:rPr>
                <w:rFonts w:ascii="仿宋_GB2312" w:eastAsia="仿宋_GB2312" w:hint="eastAsia"/>
              </w:rPr>
              <w:t>/</w:t>
            </w:r>
          </w:p>
          <w:p w:rsidR="00DC76EA" w:rsidRDefault="00723612">
            <w:pPr>
              <w:spacing w:line="276" w:lineRule="auto"/>
              <w:jc w:val="center"/>
              <w:rPr>
                <w:rFonts w:ascii="仿宋_GB2312" w:eastAsia="仿宋_GB2312"/>
              </w:rPr>
            </w:pPr>
            <w:r>
              <w:rPr>
                <w:rFonts w:ascii="仿宋_GB2312" w:eastAsia="仿宋_GB2312" w:hint="eastAsia"/>
              </w:rPr>
              <w:t>50</w:t>
            </w:r>
            <w:r>
              <w:rPr>
                <w:rFonts w:ascii="仿宋_GB2312" w:eastAsia="仿宋_GB2312"/>
              </w:rPr>
              <w:t>0</w:t>
            </w:r>
            <w:r>
              <w:rPr>
                <w:rFonts w:ascii="仿宋_GB2312" w:eastAsia="仿宋_GB2312" w:hint="eastAsia"/>
              </w:rPr>
              <w:t>/项</w:t>
            </w:r>
          </w:p>
        </w:tc>
        <w:tc>
          <w:tcPr>
            <w:tcW w:w="3309" w:type="dxa"/>
            <w:vMerge/>
            <w:vAlign w:val="center"/>
          </w:tcPr>
          <w:p w:rsidR="00DC76EA" w:rsidRDefault="00DC76EA">
            <w:pPr>
              <w:spacing w:line="276" w:lineRule="auto"/>
              <w:rPr>
                <w:rFonts w:ascii="仿宋_GB2312" w:eastAsia="仿宋_GB2312"/>
              </w:rPr>
            </w:pPr>
          </w:p>
        </w:tc>
      </w:tr>
      <w:tr w:rsidR="00DC76EA">
        <w:trPr>
          <w:trHeight w:val="542"/>
          <w:jc w:val="center"/>
        </w:trPr>
        <w:tc>
          <w:tcPr>
            <w:tcW w:w="473" w:type="dxa"/>
            <w:vMerge/>
            <w:vAlign w:val="center"/>
          </w:tcPr>
          <w:p w:rsidR="00DC76EA" w:rsidRDefault="00DC76EA">
            <w:pPr>
              <w:spacing w:line="276" w:lineRule="auto"/>
              <w:rPr>
                <w:rFonts w:ascii="仿宋_GB2312" w:eastAsia="仿宋_GB2312"/>
              </w:rPr>
            </w:pPr>
          </w:p>
        </w:tc>
        <w:tc>
          <w:tcPr>
            <w:tcW w:w="473" w:type="dxa"/>
            <w:vAlign w:val="center"/>
          </w:tcPr>
          <w:p w:rsidR="00DC76EA" w:rsidRDefault="00723612">
            <w:pPr>
              <w:spacing w:line="276" w:lineRule="auto"/>
              <w:jc w:val="center"/>
              <w:rPr>
                <w:rFonts w:ascii="仿宋_GB2312" w:eastAsia="仿宋_GB2312"/>
              </w:rPr>
            </w:pPr>
            <w:r>
              <w:rPr>
                <w:rFonts w:ascii="仿宋_GB2312" w:eastAsia="仿宋_GB2312" w:hint="eastAsia"/>
              </w:rPr>
              <w:t>课程思政</w:t>
            </w: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课程思政示范课建设</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校级/市级/国家级</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5</w:t>
            </w:r>
            <w:r>
              <w:rPr>
                <w:rFonts w:ascii="仿宋_GB2312" w:eastAsia="仿宋_GB2312"/>
              </w:rPr>
              <w:t>0</w:t>
            </w:r>
            <w:r>
              <w:rPr>
                <w:rFonts w:ascii="仿宋_GB2312" w:eastAsia="仿宋_GB2312" w:hint="eastAsia"/>
              </w:rPr>
              <w:t>/10</w:t>
            </w:r>
            <w:r>
              <w:rPr>
                <w:rFonts w:ascii="仿宋_GB2312" w:eastAsia="仿宋_GB2312"/>
              </w:rPr>
              <w:t>0</w:t>
            </w:r>
            <w:r>
              <w:rPr>
                <w:rFonts w:ascii="仿宋_GB2312" w:eastAsia="仿宋_GB2312" w:hint="eastAsia"/>
              </w:rPr>
              <w:t>/</w:t>
            </w:r>
          </w:p>
          <w:p w:rsidR="00DC76EA" w:rsidRDefault="00723612">
            <w:pPr>
              <w:spacing w:line="276" w:lineRule="auto"/>
              <w:jc w:val="center"/>
              <w:rPr>
                <w:rFonts w:ascii="仿宋_GB2312" w:eastAsia="仿宋_GB2312"/>
              </w:rPr>
            </w:pPr>
            <w:r>
              <w:rPr>
                <w:rFonts w:ascii="仿宋_GB2312" w:eastAsia="仿宋_GB2312" w:hint="eastAsia"/>
              </w:rPr>
              <w:t>50</w:t>
            </w:r>
            <w:r>
              <w:rPr>
                <w:rFonts w:ascii="仿宋_GB2312" w:eastAsia="仿宋_GB2312"/>
              </w:rPr>
              <w:t>0</w:t>
            </w:r>
            <w:r>
              <w:rPr>
                <w:rFonts w:ascii="仿宋_GB2312" w:eastAsia="仿宋_GB2312" w:hint="eastAsia"/>
              </w:rPr>
              <w:t>/项</w:t>
            </w:r>
          </w:p>
        </w:tc>
        <w:tc>
          <w:tcPr>
            <w:tcW w:w="3309" w:type="dxa"/>
            <w:vMerge/>
            <w:vAlign w:val="center"/>
          </w:tcPr>
          <w:p w:rsidR="00DC76EA" w:rsidRDefault="00DC76EA">
            <w:pPr>
              <w:spacing w:line="276" w:lineRule="auto"/>
              <w:rPr>
                <w:rFonts w:ascii="仿宋_GB2312" w:eastAsia="仿宋_GB2312"/>
              </w:rPr>
            </w:pPr>
          </w:p>
        </w:tc>
      </w:tr>
      <w:tr w:rsidR="00DC76EA">
        <w:trPr>
          <w:trHeight w:val="1349"/>
          <w:jc w:val="center"/>
        </w:trPr>
        <w:tc>
          <w:tcPr>
            <w:tcW w:w="473" w:type="dxa"/>
            <w:vMerge/>
            <w:vAlign w:val="center"/>
          </w:tcPr>
          <w:p w:rsidR="00DC76EA" w:rsidRDefault="00DC76EA">
            <w:pPr>
              <w:spacing w:line="276" w:lineRule="auto"/>
              <w:rPr>
                <w:rFonts w:ascii="仿宋_GB2312" w:eastAsia="仿宋_GB2312"/>
              </w:rPr>
            </w:pPr>
          </w:p>
        </w:tc>
        <w:tc>
          <w:tcPr>
            <w:tcW w:w="473" w:type="dxa"/>
            <w:vAlign w:val="center"/>
          </w:tcPr>
          <w:p w:rsidR="00DC76EA" w:rsidRDefault="00723612">
            <w:pPr>
              <w:spacing w:line="276" w:lineRule="auto"/>
              <w:jc w:val="center"/>
              <w:rPr>
                <w:rFonts w:ascii="仿宋_GB2312" w:eastAsia="仿宋_GB2312"/>
              </w:rPr>
            </w:pPr>
            <w:r>
              <w:rPr>
                <w:rFonts w:ascii="仿宋_GB2312" w:eastAsia="仿宋_GB2312" w:hint="eastAsia"/>
              </w:rPr>
              <w:t>教材建设</w:t>
            </w: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主编教材</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自编/省部级规划（教材奖）/国家级规划（教材奖）</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5</w:t>
            </w:r>
            <w:r>
              <w:rPr>
                <w:rFonts w:ascii="仿宋_GB2312" w:eastAsia="仿宋_GB2312"/>
              </w:rPr>
              <w:t>0</w:t>
            </w:r>
            <w:r>
              <w:rPr>
                <w:rFonts w:ascii="仿宋_GB2312" w:eastAsia="仿宋_GB2312" w:hint="eastAsia"/>
              </w:rPr>
              <w:t>/15</w:t>
            </w:r>
            <w:r>
              <w:rPr>
                <w:rFonts w:ascii="仿宋_GB2312" w:eastAsia="仿宋_GB2312"/>
              </w:rPr>
              <w:t>0</w:t>
            </w:r>
            <w:r>
              <w:rPr>
                <w:rFonts w:ascii="仿宋_GB2312" w:eastAsia="仿宋_GB2312" w:hint="eastAsia"/>
              </w:rPr>
              <w:t>/</w:t>
            </w:r>
          </w:p>
          <w:p w:rsidR="00DC76EA" w:rsidRDefault="00723612">
            <w:pPr>
              <w:spacing w:line="276" w:lineRule="auto"/>
              <w:jc w:val="center"/>
              <w:rPr>
                <w:rFonts w:ascii="仿宋_GB2312" w:eastAsia="仿宋_GB2312"/>
              </w:rPr>
            </w:pPr>
            <w:r>
              <w:rPr>
                <w:rFonts w:ascii="仿宋_GB2312" w:eastAsia="仿宋_GB2312" w:hint="eastAsia"/>
              </w:rPr>
              <w:t>50</w:t>
            </w:r>
            <w:r>
              <w:rPr>
                <w:rFonts w:ascii="仿宋_GB2312" w:eastAsia="仿宋_GB2312"/>
              </w:rPr>
              <w:t>0</w:t>
            </w:r>
            <w:r>
              <w:rPr>
                <w:rFonts w:ascii="仿宋_GB2312" w:eastAsia="仿宋_GB2312" w:hint="eastAsia"/>
              </w:rPr>
              <w:t>/项</w:t>
            </w:r>
          </w:p>
        </w:tc>
        <w:tc>
          <w:tcPr>
            <w:tcW w:w="3309" w:type="dxa"/>
            <w:vAlign w:val="center"/>
          </w:tcPr>
          <w:p w:rsidR="00DC76EA" w:rsidRDefault="00723612">
            <w:pPr>
              <w:spacing w:line="276" w:lineRule="auto"/>
              <w:jc w:val="center"/>
              <w:rPr>
                <w:rFonts w:ascii="仿宋_GB2312" w:eastAsia="仿宋_GB2312"/>
              </w:rPr>
            </w:pPr>
            <w:r>
              <w:rPr>
                <w:rFonts w:ascii="仿宋_GB2312" w:eastAsia="仿宋_GB2312" w:hint="eastAsia"/>
              </w:rPr>
              <w:t>教材为我院教师主编且为本考核年度新编出版的，按相应级别满分值计分，参编出版省部级及国家级规划教材的，按30%计分，再版省部级及国家级规划教材的，每再版一次按上一版次分值的50%计分（四次及以上再版的中止计分），教材称号以教育行政主管部门发文公布为准，马克思主义理论研究和建设工程重点教材按照国家级规划教材待。</w:t>
            </w:r>
          </w:p>
        </w:tc>
      </w:tr>
      <w:tr w:rsidR="00DC76EA">
        <w:trPr>
          <w:trHeight w:val="1335"/>
          <w:jc w:val="center"/>
        </w:trPr>
        <w:tc>
          <w:tcPr>
            <w:tcW w:w="473" w:type="dxa"/>
            <w:vMerge w:val="restart"/>
            <w:vAlign w:val="center"/>
          </w:tcPr>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rPr>
                <w:rFonts w:ascii="仿宋_GB2312" w:eastAsia="仿宋_GB2312"/>
              </w:rPr>
            </w:pPr>
          </w:p>
          <w:p w:rsidR="00DC76EA" w:rsidRDefault="00DC76EA">
            <w:pPr>
              <w:spacing w:line="276" w:lineRule="auto"/>
              <w:rPr>
                <w:rFonts w:ascii="仿宋_GB2312" w:eastAsia="仿宋_GB2312"/>
              </w:rPr>
            </w:pPr>
          </w:p>
          <w:p w:rsidR="00DC76EA" w:rsidRDefault="00723612">
            <w:pPr>
              <w:spacing w:line="276" w:lineRule="auto"/>
              <w:jc w:val="center"/>
              <w:rPr>
                <w:rFonts w:ascii="仿宋_GB2312" w:eastAsia="仿宋_GB2312"/>
              </w:rPr>
            </w:pPr>
            <w:r>
              <w:rPr>
                <w:rFonts w:ascii="仿宋_GB2312" w:eastAsia="仿宋_GB2312" w:hint="eastAsia"/>
              </w:rPr>
              <w:t>创新创业教育</w:t>
            </w:r>
          </w:p>
          <w:p w:rsidR="00DC76EA" w:rsidRDefault="00DC76EA">
            <w:pPr>
              <w:spacing w:line="276" w:lineRule="auto"/>
              <w:rPr>
                <w:rFonts w:ascii="仿宋_GB2312" w:eastAsia="仿宋_GB2312"/>
              </w:rPr>
            </w:pPr>
          </w:p>
          <w:p w:rsidR="00DC76EA" w:rsidRDefault="00DC76EA">
            <w:pPr>
              <w:spacing w:line="276" w:lineRule="auto"/>
              <w:rPr>
                <w:rFonts w:ascii="仿宋_GB2312" w:eastAsia="仿宋_GB2312"/>
              </w:rPr>
            </w:pPr>
          </w:p>
          <w:p w:rsidR="00DC76EA" w:rsidRDefault="00DC76EA">
            <w:pPr>
              <w:spacing w:line="276" w:lineRule="auto"/>
              <w:rPr>
                <w:rFonts w:ascii="仿宋_GB2312" w:eastAsia="仿宋_GB2312"/>
              </w:rPr>
            </w:pPr>
          </w:p>
          <w:p w:rsidR="00DC76EA" w:rsidRDefault="00DC76EA">
            <w:pPr>
              <w:spacing w:line="276" w:lineRule="auto"/>
              <w:rPr>
                <w:rFonts w:ascii="仿宋_GB2312" w:eastAsia="仿宋_GB2312"/>
              </w:rPr>
            </w:pPr>
          </w:p>
          <w:p w:rsidR="00DC76EA" w:rsidRDefault="00DC76EA">
            <w:pPr>
              <w:spacing w:line="276" w:lineRule="auto"/>
              <w:rPr>
                <w:rFonts w:ascii="仿宋_GB2312" w:eastAsia="仿宋_GB2312"/>
              </w:rPr>
            </w:pPr>
          </w:p>
          <w:p w:rsidR="00DC76EA" w:rsidRDefault="00DC76EA">
            <w:pPr>
              <w:spacing w:line="276" w:lineRule="auto"/>
              <w:rPr>
                <w:rFonts w:ascii="仿宋_GB2312" w:eastAsia="仿宋_GB2312"/>
              </w:rPr>
            </w:pPr>
          </w:p>
          <w:p w:rsidR="00DC76EA" w:rsidRDefault="00DC76EA">
            <w:pPr>
              <w:spacing w:line="276" w:lineRule="auto"/>
              <w:rPr>
                <w:rFonts w:ascii="仿宋_GB2312" w:eastAsia="仿宋_GB2312"/>
              </w:rPr>
            </w:pPr>
          </w:p>
          <w:p w:rsidR="00DC76EA" w:rsidRDefault="00DC76EA">
            <w:pPr>
              <w:spacing w:line="276" w:lineRule="auto"/>
              <w:rPr>
                <w:rFonts w:ascii="仿宋_GB2312" w:eastAsia="仿宋_GB2312"/>
              </w:rPr>
            </w:pPr>
          </w:p>
          <w:p w:rsidR="00DC76EA" w:rsidRDefault="00DC76EA">
            <w:pPr>
              <w:spacing w:line="276" w:lineRule="auto"/>
              <w:rPr>
                <w:rFonts w:ascii="仿宋_GB2312" w:eastAsia="仿宋_GB2312"/>
              </w:rPr>
            </w:pPr>
          </w:p>
          <w:p w:rsidR="00DC76EA" w:rsidRDefault="00DC76EA">
            <w:pPr>
              <w:spacing w:line="276" w:lineRule="auto"/>
              <w:rPr>
                <w:rFonts w:ascii="仿宋_GB2312" w:eastAsia="仿宋_GB2312"/>
              </w:rPr>
            </w:pPr>
          </w:p>
          <w:p w:rsidR="00DC76EA" w:rsidRDefault="00DC76EA">
            <w:pPr>
              <w:spacing w:line="276" w:lineRule="auto"/>
              <w:rPr>
                <w:rFonts w:ascii="仿宋_GB2312" w:eastAsia="仿宋_GB2312"/>
              </w:rPr>
            </w:pPr>
          </w:p>
          <w:p w:rsidR="00DC76EA" w:rsidRDefault="00DC76EA">
            <w:pPr>
              <w:spacing w:line="276" w:lineRule="auto"/>
              <w:rPr>
                <w:rFonts w:ascii="仿宋_GB2312" w:eastAsia="仿宋_GB2312"/>
              </w:rPr>
            </w:pPr>
          </w:p>
          <w:p w:rsidR="00DC76EA" w:rsidRDefault="00DC76EA">
            <w:pPr>
              <w:spacing w:line="276" w:lineRule="auto"/>
              <w:rPr>
                <w:rFonts w:ascii="仿宋_GB2312" w:eastAsia="仿宋_GB2312"/>
              </w:rPr>
            </w:pPr>
          </w:p>
          <w:p w:rsidR="00DC76EA" w:rsidRDefault="00DC76EA">
            <w:pPr>
              <w:spacing w:line="276" w:lineRule="auto"/>
              <w:rPr>
                <w:rFonts w:ascii="仿宋_GB2312" w:eastAsia="仿宋_GB2312"/>
              </w:rPr>
            </w:pPr>
          </w:p>
          <w:p w:rsidR="00DC76EA" w:rsidRDefault="00DC76EA">
            <w:pPr>
              <w:spacing w:line="276" w:lineRule="auto"/>
              <w:rPr>
                <w:rFonts w:ascii="仿宋_GB2312" w:eastAsia="仿宋_GB2312"/>
              </w:rPr>
            </w:pPr>
          </w:p>
        </w:tc>
        <w:tc>
          <w:tcPr>
            <w:tcW w:w="473" w:type="dxa"/>
            <w:vMerge w:val="restart"/>
            <w:vAlign w:val="center"/>
          </w:tcPr>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723612">
            <w:pPr>
              <w:spacing w:line="276" w:lineRule="auto"/>
              <w:jc w:val="center"/>
              <w:rPr>
                <w:rFonts w:ascii="仿宋_GB2312" w:eastAsia="仿宋_GB2312"/>
              </w:rPr>
            </w:pPr>
            <w:r>
              <w:rPr>
                <w:rFonts w:ascii="仿宋_GB2312" w:eastAsia="仿宋_GB2312" w:hint="eastAsia"/>
              </w:rPr>
              <w:t>创新创业教育</w:t>
            </w: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tc>
        <w:tc>
          <w:tcPr>
            <w:tcW w:w="1966" w:type="dxa"/>
            <w:vMerge w:val="restart"/>
            <w:vAlign w:val="center"/>
          </w:tcPr>
          <w:p w:rsidR="00DC76EA" w:rsidRDefault="00DC76EA">
            <w:pPr>
              <w:spacing w:line="276" w:lineRule="auto"/>
              <w:jc w:val="center"/>
              <w:rPr>
                <w:rFonts w:ascii="仿宋_GB2312" w:eastAsia="仿宋_GB2312"/>
              </w:rPr>
            </w:pPr>
          </w:p>
          <w:p w:rsidR="00DC76EA" w:rsidRDefault="00DC76EA">
            <w:pPr>
              <w:spacing w:line="276" w:lineRule="auto"/>
              <w:jc w:val="center"/>
              <w:rPr>
                <w:rFonts w:ascii="仿宋_GB2312" w:eastAsia="仿宋_GB2312"/>
              </w:rPr>
            </w:pPr>
          </w:p>
          <w:p w:rsidR="00DC76EA" w:rsidRDefault="00723612">
            <w:pPr>
              <w:spacing w:line="276" w:lineRule="auto"/>
              <w:jc w:val="center"/>
              <w:rPr>
                <w:rFonts w:ascii="仿宋_GB2312" w:eastAsia="仿宋_GB2312"/>
              </w:rPr>
            </w:pPr>
            <w:r>
              <w:rPr>
                <w:rFonts w:ascii="仿宋_GB2312" w:eastAsia="仿宋_GB2312" w:hint="eastAsia"/>
              </w:rPr>
              <w:t>学生学科竞赛获奖</w:t>
            </w:r>
          </w:p>
          <w:p w:rsidR="00DC76EA" w:rsidRDefault="00DC76EA">
            <w:pPr>
              <w:spacing w:line="276" w:lineRule="auto"/>
              <w:jc w:val="center"/>
              <w:rPr>
                <w:rFonts w:ascii="仿宋_GB2312" w:eastAsia="仿宋_GB2312"/>
              </w:rPr>
            </w:pP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中国国际大学生创新大赛全国决赛：第四/三/二/一等级奖项</w:t>
            </w:r>
          </w:p>
        </w:tc>
        <w:tc>
          <w:tcPr>
            <w:tcW w:w="893" w:type="dxa"/>
            <w:vAlign w:val="center"/>
          </w:tcPr>
          <w:p w:rsidR="00DC76EA" w:rsidRDefault="00723612">
            <w:pPr>
              <w:pStyle w:val="a3"/>
              <w:spacing w:line="276" w:lineRule="auto"/>
              <w:jc w:val="both"/>
              <w:rPr>
                <w:rFonts w:ascii="仿宋_GB2312" w:eastAsia="仿宋_GB2312"/>
              </w:rPr>
            </w:pPr>
            <w:r>
              <w:rPr>
                <w:rFonts w:ascii="仿宋_GB2312" w:eastAsia="仿宋_GB2312" w:hint="eastAsia"/>
              </w:rPr>
              <w:t>10</w:t>
            </w:r>
            <w:r>
              <w:rPr>
                <w:rFonts w:ascii="仿宋_GB2312" w:eastAsia="仿宋_GB2312"/>
              </w:rPr>
              <w:t>0</w:t>
            </w:r>
            <w:r>
              <w:rPr>
                <w:rFonts w:ascii="仿宋_GB2312" w:eastAsia="仿宋_GB2312" w:hint="eastAsia"/>
              </w:rPr>
              <w:t>/15</w:t>
            </w:r>
            <w:r>
              <w:rPr>
                <w:rFonts w:ascii="仿宋_GB2312" w:eastAsia="仿宋_GB2312"/>
              </w:rPr>
              <w:t>0</w:t>
            </w:r>
            <w:r>
              <w:rPr>
                <w:rFonts w:ascii="仿宋_GB2312" w:eastAsia="仿宋_GB2312" w:hint="eastAsia"/>
              </w:rPr>
              <w:t>/20</w:t>
            </w:r>
            <w:r>
              <w:rPr>
                <w:rFonts w:ascii="仿宋_GB2312" w:eastAsia="仿宋_GB2312"/>
              </w:rPr>
              <w:t>0</w:t>
            </w:r>
            <w:r>
              <w:rPr>
                <w:rFonts w:ascii="仿宋_GB2312" w:eastAsia="仿宋_GB2312" w:hint="eastAsia"/>
              </w:rPr>
              <w:t>/80</w:t>
            </w:r>
            <w:r>
              <w:rPr>
                <w:rFonts w:ascii="仿宋_GB2312" w:eastAsia="仿宋_GB2312"/>
              </w:rPr>
              <w:t>0</w:t>
            </w:r>
            <w:r>
              <w:rPr>
                <w:rFonts w:ascii="仿宋_GB2312" w:eastAsia="仿宋_GB2312" w:hint="eastAsia"/>
              </w:rPr>
              <w:t>/项</w:t>
            </w:r>
          </w:p>
        </w:tc>
        <w:tc>
          <w:tcPr>
            <w:tcW w:w="3309" w:type="dxa"/>
            <w:vMerge w:val="restart"/>
            <w:vAlign w:val="center"/>
          </w:tcPr>
          <w:p w:rsidR="00DC76EA" w:rsidRDefault="00723612">
            <w:pPr>
              <w:pStyle w:val="a3"/>
              <w:spacing w:line="276" w:lineRule="auto"/>
              <w:jc w:val="both"/>
              <w:rPr>
                <w:rFonts w:ascii="仿宋_GB2312" w:eastAsia="仿宋_GB2312"/>
              </w:rPr>
            </w:pPr>
            <w:r>
              <w:rPr>
                <w:rFonts w:ascii="仿宋_GB2312" w:eastAsia="仿宋_GB2312" w:hint="eastAsia"/>
              </w:rPr>
              <w:t>学科竞赛级别认定参照《天津科技大学大学生学科竞赛管理办法（试行）》相关规定。</w:t>
            </w:r>
          </w:p>
          <w:p w:rsidR="00DC76EA" w:rsidRDefault="00DC76EA">
            <w:pPr>
              <w:spacing w:line="276" w:lineRule="auto"/>
              <w:jc w:val="center"/>
              <w:rPr>
                <w:rFonts w:ascii="仿宋_GB2312" w:eastAsia="仿宋_GB2312"/>
              </w:rPr>
            </w:pPr>
          </w:p>
        </w:tc>
      </w:tr>
      <w:tr w:rsidR="00DC76EA">
        <w:trPr>
          <w:trHeight w:val="712"/>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Merge/>
            <w:vAlign w:val="center"/>
          </w:tcPr>
          <w:p w:rsidR="00DC76EA" w:rsidRDefault="00DC76EA">
            <w:pPr>
              <w:spacing w:line="276" w:lineRule="auto"/>
              <w:jc w:val="center"/>
              <w:rPr>
                <w:rFonts w:ascii="仿宋_GB2312" w:eastAsia="仿宋_GB2312"/>
              </w:rPr>
            </w:pP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A类竞赛（除“中国国际大学生创新大赛”大赛）全国决赛：第四/三/二/一等级奖项</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50/8</w:t>
            </w:r>
            <w:r>
              <w:rPr>
                <w:rFonts w:ascii="仿宋_GB2312" w:eastAsia="仿宋_GB2312"/>
              </w:rPr>
              <w:t>0</w:t>
            </w:r>
            <w:r>
              <w:rPr>
                <w:rFonts w:ascii="仿宋_GB2312" w:eastAsia="仿宋_GB2312" w:hint="eastAsia"/>
              </w:rPr>
              <w:t>/</w:t>
            </w:r>
          </w:p>
          <w:p w:rsidR="00DC76EA" w:rsidRDefault="00723612">
            <w:pPr>
              <w:spacing w:line="276" w:lineRule="auto"/>
              <w:jc w:val="center"/>
              <w:rPr>
                <w:rFonts w:ascii="仿宋_GB2312" w:eastAsia="仿宋_GB2312"/>
              </w:rPr>
            </w:pPr>
            <w:r>
              <w:rPr>
                <w:rFonts w:ascii="仿宋_GB2312" w:eastAsia="仿宋_GB2312" w:hint="eastAsia"/>
              </w:rPr>
              <w:t>11</w:t>
            </w:r>
            <w:r>
              <w:rPr>
                <w:rFonts w:ascii="仿宋_GB2312" w:eastAsia="仿宋_GB2312"/>
              </w:rPr>
              <w:t>0</w:t>
            </w:r>
            <w:r>
              <w:rPr>
                <w:rFonts w:ascii="仿宋_GB2312" w:eastAsia="仿宋_GB2312" w:hint="eastAsia"/>
              </w:rPr>
              <w:t>/14</w:t>
            </w:r>
            <w:r>
              <w:rPr>
                <w:rFonts w:ascii="仿宋_GB2312" w:eastAsia="仿宋_GB2312"/>
              </w:rPr>
              <w:t>0</w:t>
            </w:r>
            <w:r>
              <w:rPr>
                <w:rFonts w:ascii="仿宋_GB2312" w:eastAsia="仿宋_GB2312" w:hint="eastAsia"/>
              </w:rPr>
              <w:t>/项</w:t>
            </w:r>
          </w:p>
        </w:tc>
        <w:tc>
          <w:tcPr>
            <w:tcW w:w="3309" w:type="dxa"/>
            <w:vMerge/>
            <w:vAlign w:val="center"/>
          </w:tcPr>
          <w:p w:rsidR="00DC76EA" w:rsidRDefault="00DC76EA">
            <w:pPr>
              <w:spacing w:line="276" w:lineRule="auto"/>
              <w:jc w:val="center"/>
              <w:rPr>
                <w:rFonts w:ascii="仿宋_GB2312" w:eastAsia="仿宋_GB2312"/>
              </w:rPr>
            </w:pPr>
          </w:p>
        </w:tc>
      </w:tr>
      <w:tr w:rsidR="00DC76EA">
        <w:trPr>
          <w:trHeight w:val="1388"/>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Merge/>
            <w:vAlign w:val="center"/>
          </w:tcPr>
          <w:p w:rsidR="00DC76EA" w:rsidRDefault="00DC76EA">
            <w:pPr>
              <w:spacing w:line="276" w:lineRule="auto"/>
              <w:jc w:val="center"/>
              <w:rPr>
                <w:rFonts w:ascii="仿宋_GB2312" w:eastAsia="仿宋_GB2312"/>
              </w:rPr>
            </w:pPr>
          </w:p>
        </w:tc>
        <w:tc>
          <w:tcPr>
            <w:tcW w:w="1168" w:type="dxa"/>
            <w:vAlign w:val="center"/>
          </w:tcPr>
          <w:p w:rsidR="00DC76EA" w:rsidRDefault="00723612">
            <w:pPr>
              <w:spacing w:line="276" w:lineRule="auto"/>
              <w:jc w:val="center"/>
            </w:pPr>
            <w:r>
              <w:rPr>
                <w:rFonts w:ascii="仿宋_GB2312" w:eastAsia="仿宋_GB2312" w:hint="eastAsia"/>
              </w:rPr>
              <w:t>A类竞赛省级赛（分区赛）及B类竞赛：第四/三/二/一等级奖项</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2</w:t>
            </w:r>
            <w:r>
              <w:rPr>
                <w:rFonts w:ascii="仿宋_GB2312" w:eastAsia="仿宋_GB2312"/>
              </w:rPr>
              <w:t>0</w:t>
            </w:r>
            <w:r>
              <w:rPr>
                <w:rFonts w:ascii="仿宋_GB2312" w:eastAsia="仿宋_GB2312" w:hint="eastAsia"/>
              </w:rPr>
              <w:t>/3</w:t>
            </w:r>
            <w:r>
              <w:rPr>
                <w:rFonts w:ascii="仿宋_GB2312" w:eastAsia="仿宋_GB2312"/>
              </w:rPr>
              <w:t>0</w:t>
            </w:r>
            <w:r>
              <w:rPr>
                <w:rFonts w:ascii="仿宋_GB2312" w:eastAsia="仿宋_GB2312" w:hint="eastAsia"/>
              </w:rPr>
              <w:t>/4</w:t>
            </w:r>
            <w:r>
              <w:rPr>
                <w:rFonts w:ascii="仿宋_GB2312" w:eastAsia="仿宋_GB2312"/>
              </w:rPr>
              <w:t>0</w:t>
            </w:r>
            <w:r>
              <w:rPr>
                <w:rFonts w:ascii="仿宋_GB2312" w:eastAsia="仿宋_GB2312" w:hint="eastAsia"/>
              </w:rPr>
              <w:t>/5</w:t>
            </w:r>
            <w:r>
              <w:rPr>
                <w:rFonts w:ascii="仿宋_GB2312" w:eastAsia="仿宋_GB2312"/>
              </w:rPr>
              <w:t>0</w:t>
            </w:r>
            <w:r>
              <w:rPr>
                <w:rFonts w:ascii="仿宋_GB2312" w:eastAsia="仿宋_GB2312" w:hint="eastAsia"/>
              </w:rPr>
              <w:t>/项</w:t>
            </w:r>
          </w:p>
        </w:tc>
        <w:tc>
          <w:tcPr>
            <w:tcW w:w="3309" w:type="dxa"/>
            <w:vMerge/>
            <w:vAlign w:val="center"/>
          </w:tcPr>
          <w:p w:rsidR="00DC76EA" w:rsidRDefault="00DC76EA">
            <w:pPr>
              <w:spacing w:line="276" w:lineRule="auto"/>
              <w:rPr>
                <w:rFonts w:ascii="仿宋_GB2312" w:eastAsia="仿宋_GB2312"/>
              </w:rPr>
            </w:pPr>
          </w:p>
        </w:tc>
      </w:tr>
      <w:tr w:rsidR="00DC76EA">
        <w:trPr>
          <w:trHeight w:val="608"/>
          <w:jc w:val="center"/>
        </w:trPr>
        <w:tc>
          <w:tcPr>
            <w:tcW w:w="473" w:type="dxa"/>
            <w:vMerge/>
            <w:vAlign w:val="center"/>
          </w:tcPr>
          <w:p w:rsidR="00DC76EA" w:rsidRDefault="00DC76EA">
            <w:pPr>
              <w:spacing w:line="276" w:lineRule="auto"/>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学生创新创业成果入选全国大学生创新创业年会</w:t>
            </w:r>
          </w:p>
        </w:tc>
        <w:tc>
          <w:tcPr>
            <w:tcW w:w="1168" w:type="dxa"/>
            <w:vAlign w:val="center"/>
          </w:tcPr>
          <w:p w:rsidR="00DC76EA" w:rsidRDefault="00DC76EA">
            <w:pPr>
              <w:spacing w:line="276" w:lineRule="auto"/>
              <w:jc w:val="center"/>
              <w:rPr>
                <w:rFonts w:ascii="仿宋_GB2312" w:eastAsia="仿宋_GB2312"/>
              </w:rPr>
            </w:pP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20</w:t>
            </w:r>
            <w:r>
              <w:rPr>
                <w:rFonts w:ascii="仿宋_GB2312" w:eastAsia="仿宋_GB2312"/>
              </w:rPr>
              <w:t>0</w:t>
            </w:r>
            <w:r>
              <w:rPr>
                <w:rFonts w:ascii="仿宋_GB2312" w:eastAsia="仿宋_GB2312" w:hint="eastAsia"/>
              </w:rPr>
              <w:t>/项</w:t>
            </w:r>
          </w:p>
        </w:tc>
        <w:tc>
          <w:tcPr>
            <w:tcW w:w="3309" w:type="dxa"/>
            <w:vAlign w:val="center"/>
          </w:tcPr>
          <w:p w:rsidR="00DC76EA" w:rsidRDefault="00DC76EA">
            <w:pPr>
              <w:spacing w:line="276" w:lineRule="auto"/>
              <w:rPr>
                <w:rFonts w:ascii="仿宋_GB2312" w:eastAsia="仿宋_GB2312"/>
              </w:rPr>
            </w:pPr>
          </w:p>
        </w:tc>
      </w:tr>
      <w:tr w:rsidR="00DC76EA">
        <w:trPr>
          <w:trHeight w:val="609"/>
          <w:jc w:val="center"/>
        </w:trPr>
        <w:tc>
          <w:tcPr>
            <w:tcW w:w="473" w:type="dxa"/>
            <w:vMerge/>
            <w:vAlign w:val="center"/>
          </w:tcPr>
          <w:p w:rsidR="00DC76EA" w:rsidRDefault="00DC76EA">
            <w:pPr>
              <w:spacing w:line="276" w:lineRule="auto"/>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指导本科毕业设计（论文）被评为市级优秀</w:t>
            </w:r>
          </w:p>
        </w:tc>
        <w:tc>
          <w:tcPr>
            <w:tcW w:w="1168" w:type="dxa"/>
            <w:vAlign w:val="center"/>
          </w:tcPr>
          <w:p w:rsidR="00DC76EA" w:rsidRDefault="00DC76EA">
            <w:pPr>
              <w:spacing w:line="276" w:lineRule="auto"/>
              <w:jc w:val="center"/>
              <w:rPr>
                <w:rFonts w:ascii="仿宋_GB2312" w:eastAsia="仿宋_GB2312"/>
              </w:rPr>
            </w:pP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1</w:t>
            </w:r>
            <w:r>
              <w:rPr>
                <w:rFonts w:ascii="仿宋_GB2312" w:eastAsia="仿宋_GB2312"/>
              </w:rPr>
              <w:t>0</w:t>
            </w:r>
            <w:r>
              <w:rPr>
                <w:rFonts w:ascii="仿宋_GB2312" w:eastAsia="仿宋_GB2312" w:hint="eastAsia"/>
              </w:rPr>
              <w:t>0/项</w:t>
            </w:r>
          </w:p>
        </w:tc>
        <w:tc>
          <w:tcPr>
            <w:tcW w:w="3309" w:type="dxa"/>
            <w:vAlign w:val="center"/>
          </w:tcPr>
          <w:p w:rsidR="00DC76EA" w:rsidRDefault="00DC76EA">
            <w:pPr>
              <w:spacing w:line="276" w:lineRule="auto"/>
              <w:rPr>
                <w:rFonts w:ascii="仿宋_GB2312" w:eastAsia="仿宋_GB2312"/>
              </w:rPr>
            </w:pPr>
          </w:p>
        </w:tc>
      </w:tr>
      <w:tr w:rsidR="00DC76EA">
        <w:trPr>
          <w:trHeight w:val="609"/>
          <w:jc w:val="center"/>
        </w:trPr>
        <w:tc>
          <w:tcPr>
            <w:tcW w:w="473" w:type="dxa"/>
            <w:vMerge/>
            <w:vAlign w:val="center"/>
          </w:tcPr>
          <w:p w:rsidR="00DC76EA" w:rsidRDefault="00DC76EA">
            <w:pPr>
              <w:spacing w:line="276" w:lineRule="auto"/>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学生发表高水平论文</w:t>
            </w:r>
          </w:p>
        </w:tc>
        <w:tc>
          <w:tcPr>
            <w:tcW w:w="1168" w:type="dxa"/>
            <w:vAlign w:val="center"/>
          </w:tcPr>
          <w:p w:rsidR="00DC76EA" w:rsidRDefault="00DC76EA">
            <w:pPr>
              <w:spacing w:line="276" w:lineRule="auto"/>
              <w:jc w:val="center"/>
              <w:rPr>
                <w:rFonts w:ascii="仿宋_GB2312" w:eastAsia="仿宋_GB2312"/>
              </w:rPr>
            </w:pPr>
          </w:p>
        </w:tc>
        <w:tc>
          <w:tcPr>
            <w:tcW w:w="893" w:type="dxa"/>
            <w:vAlign w:val="center"/>
          </w:tcPr>
          <w:p w:rsidR="00DC76EA" w:rsidRDefault="00723612">
            <w:pPr>
              <w:spacing w:line="276" w:lineRule="auto"/>
              <w:rPr>
                <w:rFonts w:ascii="仿宋_GB2312" w:eastAsia="仿宋_GB2312"/>
              </w:rPr>
            </w:pPr>
            <w:r>
              <w:rPr>
                <w:rFonts w:ascii="仿宋_GB2312" w:eastAsia="仿宋_GB2312"/>
              </w:rPr>
              <w:t>100/篇</w:t>
            </w:r>
          </w:p>
        </w:tc>
        <w:tc>
          <w:tcPr>
            <w:tcW w:w="3309" w:type="dxa"/>
            <w:vAlign w:val="center"/>
          </w:tcPr>
          <w:p w:rsidR="00DC76EA" w:rsidRDefault="00723612">
            <w:pPr>
              <w:spacing w:line="276" w:lineRule="auto"/>
              <w:rPr>
                <w:rFonts w:ascii="仿宋_GB2312" w:eastAsia="仿宋_GB2312"/>
              </w:rPr>
            </w:pPr>
            <w:r>
              <w:rPr>
                <w:rFonts w:ascii="仿宋_GB2312" w:eastAsia="仿宋_GB2312" w:hint="eastAsia"/>
              </w:rPr>
              <w:t>本科生在读期间以第一作者（完成人）公开发表北大中文核心期刊级别及以上专业论文或获得知识产权成果授权（以论文刊出时间、成果授权证书时间为准）；普通期刊</w:t>
            </w:r>
            <w:r>
              <w:rPr>
                <w:rFonts w:ascii="仿宋_GB2312" w:eastAsia="仿宋_GB2312" w:hint="eastAsia"/>
              </w:rPr>
              <w:lastRenderedPageBreak/>
              <w:t>按照20%计分，实用新型、外观专利、软著按照10%计分</w:t>
            </w:r>
          </w:p>
        </w:tc>
      </w:tr>
      <w:tr w:rsidR="00DC76EA">
        <w:trPr>
          <w:trHeight w:val="609"/>
          <w:jc w:val="center"/>
        </w:trPr>
        <w:tc>
          <w:tcPr>
            <w:tcW w:w="473" w:type="dxa"/>
            <w:vAlign w:val="center"/>
          </w:tcPr>
          <w:p w:rsidR="00DC76EA" w:rsidRDefault="00DC76EA">
            <w:pPr>
              <w:spacing w:line="276" w:lineRule="auto"/>
              <w:rPr>
                <w:rFonts w:ascii="仿宋_GB2312" w:eastAsia="仿宋_GB2312"/>
              </w:rPr>
            </w:pPr>
          </w:p>
        </w:tc>
        <w:tc>
          <w:tcPr>
            <w:tcW w:w="473" w:type="dxa"/>
            <w:vAlign w:val="center"/>
          </w:tcPr>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highlight w:val="yellow"/>
              </w:rPr>
            </w:pPr>
            <w:r>
              <w:rPr>
                <w:rFonts w:ascii="仿宋_GB2312" w:eastAsia="仿宋_GB2312" w:hint="eastAsia"/>
              </w:rPr>
              <w:t>新工科毕业设计</w:t>
            </w:r>
          </w:p>
        </w:tc>
        <w:tc>
          <w:tcPr>
            <w:tcW w:w="1168" w:type="dxa"/>
            <w:vAlign w:val="center"/>
          </w:tcPr>
          <w:p w:rsidR="00DC76EA" w:rsidRDefault="00DC76EA">
            <w:pPr>
              <w:spacing w:line="276" w:lineRule="auto"/>
              <w:jc w:val="center"/>
              <w:rPr>
                <w:rFonts w:ascii="仿宋_GB2312" w:eastAsia="仿宋_GB2312"/>
                <w:highlight w:val="yellow"/>
              </w:rPr>
            </w:pPr>
          </w:p>
        </w:tc>
        <w:tc>
          <w:tcPr>
            <w:tcW w:w="893" w:type="dxa"/>
            <w:vAlign w:val="center"/>
          </w:tcPr>
          <w:p w:rsidR="00DC76EA" w:rsidRDefault="00723612">
            <w:pPr>
              <w:spacing w:line="276" w:lineRule="auto"/>
              <w:ind w:firstLineChars="100" w:firstLine="210"/>
              <w:rPr>
                <w:rFonts w:ascii="仿宋_GB2312" w:eastAsia="仿宋_GB2312"/>
              </w:rPr>
            </w:pPr>
            <w:r>
              <w:rPr>
                <w:rFonts w:ascii="仿宋_GB2312" w:eastAsia="仿宋_GB2312" w:hint="eastAsia"/>
              </w:rPr>
              <w:t>5/项</w:t>
            </w:r>
          </w:p>
        </w:tc>
        <w:tc>
          <w:tcPr>
            <w:tcW w:w="3309" w:type="dxa"/>
            <w:vAlign w:val="center"/>
          </w:tcPr>
          <w:p w:rsidR="00DC76EA" w:rsidRDefault="00723612">
            <w:pPr>
              <w:spacing w:line="276" w:lineRule="auto"/>
              <w:rPr>
                <w:rFonts w:ascii="仿宋_GB2312" w:eastAsia="仿宋_GB2312"/>
                <w:highlight w:val="yellow"/>
              </w:rPr>
            </w:pPr>
            <w:r>
              <w:rPr>
                <w:rFonts w:ascii="仿宋_GB2312" w:eastAsia="仿宋_GB2312" w:hint="eastAsia"/>
              </w:rPr>
              <w:t>本学院学生为项目主要完成人</w:t>
            </w:r>
          </w:p>
        </w:tc>
      </w:tr>
      <w:tr w:rsidR="00DC76EA">
        <w:trPr>
          <w:trHeight w:val="626"/>
          <w:jc w:val="center"/>
        </w:trPr>
        <w:tc>
          <w:tcPr>
            <w:tcW w:w="473" w:type="dxa"/>
            <w:vMerge w:val="restart"/>
            <w:vAlign w:val="center"/>
          </w:tcPr>
          <w:p w:rsidR="00DC76EA" w:rsidRDefault="00723612">
            <w:pPr>
              <w:spacing w:line="276" w:lineRule="auto"/>
              <w:rPr>
                <w:rFonts w:ascii="仿宋_GB2312" w:eastAsia="仿宋_GB2312"/>
              </w:rPr>
            </w:pPr>
            <w:r>
              <w:rPr>
                <w:rFonts w:ascii="仿宋_GB2312" w:eastAsia="仿宋_GB2312" w:hint="eastAsia"/>
              </w:rPr>
              <w:t>教学改革与成果</w:t>
            </w:r>
          </w:p>
          <w:p w:rsidR="00DC76EA" w:rsidRDefault="00DC76EA">
            <w:pPr>
              <w:spacing w:line="276" w:lineRule="auto"/>
              <w:rPr>
                <w:rFonts w:ascii="仿宋_GB2312" w:eastAsia="仿宋_GB2312"/>
              </w:rPr>
            </w:pPr>
          </w:p>
        </w:tc>
        <w:tc>
          <w:tcPr>
            <w:tcW w:w="473" w:type="dxa"/>
            <w:vMerge w:val="restart"/>
            <w:vAlign w:val="center"/>
          </w:tcPr>
          <w:p w:rsidR="00DC76EA" w:rsidRDefault="00723612">
            <w:pPr>
              <w:spacing w:line="276" w:lineRule="auto"/>
              <w:jc w:val="center"/>
              <w:rPr>
                <w:rFonts w:ascii="仿宋_GB2312" w:eastAsia="仿宋_GB2312"/>
              </w:rPr>
            </w:pPr>
            <w:r>
              <w:rPr>
                <w:rFonts w:ascii="仿宋_GB2312" w:eastAsia="仿宋_GB2312" w:hint="eastAsia"/>
              </w:rPr>
              <w:t>教学改革</w:t>
            </w: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教改项目</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校级/局级/市级/国家级</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10</w:t>
            </w:r>
            <w:r>
              <w:rPr>
                <w:rFonts w:ascii="仿宋_GB2312" w:eastAsia="仿宋_GB2312"/>
              </w:rPr>
              <w:t>0</w:t>
            </w:r>
            <w:r>
              <w:rPr>
                <w:rFonts w:ascii="仿宋_GB2312" w:eastAsia="仿宋_GB2312" w:hint="eastAsia"/>
              </w:rPr>
              <w:t>/150/30</w:t>
            </w:r>
            <w:r>
              <w:rPr>
                <w:rFonts w:ascii="仿宋_GB2312" w:eastAsia="仿宋_GB2312"/>
              </w:rPr>
              <w:t>0</w:t>
            </w:r>
            <w:r>
              <w:rPr>
                <w:rFonts w:ascii="仿宋_GB2312" w:eastAsia="仿宋_GB2312" w:hint="eastAsia"/>
              </w:rPr>
              <w:t>/40</w:t>
            </w:r>
            <w:r>
              <w:rPr>
                <w:rFonts w:ascii="仿宋_GB2312" w:eastAsia="仿宋_GB2312"/>
              </w:rPr>
              <w:t>0</w:t>
            </w:r>
            <w:r>
              <w:rPr>
                <w:rFonts w:ascii="仿宋_GB2312" w:eastAsia="仿宋_GB2312" w:hint="eastAsia"/>
              </w:rPr>
              <w:t>/项</w:t>
            </w:r>
          </w:p>
        </w:tc>
        <w:tc>
          <w:tcPr>
            <w:tcW w:w="3309" w:type="dxa"/>
            <w:vAlign w:val="center"/>
          </w:tcPr>
          <w:p w:rsidR="00DC76EA" w:rsidRDefault="00723612">
            <w:pPr>
              <w:spacing w:line="276" w:lineRule="auto"/>
              <w:rPr>
                <w:rFonts w:ascii="仿宋_GB2312" w:eastAsia="仿宋_GB2312"/>
              </w:rPr>
            </w:pPr>
            <w:r>
              <w:rPr>
                <w:rFonts w:ascii="仿宋_GB2312" w:eastAsia="仿宋_GB2312" w:hint="eastAsia"/>
              </w:rPr>
              <w:t>教改项目须我院教师为主持人，项目立项当年按50%计分，完成结题当年补剩余分数；产学合作协同育人项目按照局级计分</w:t>
            </w:r>
          </w:p>
        </w:tc>
      </w:tr>
      <w:tr w:rsidR="00DC76EA">
        <w:trPr>
          <w:trHeight w:val="1071"/>
          <w:jc w:val="center"/>
        </w:trPr>
        <w:tc>
          <w:tcPr>
            <w:tcW w:w="473" w:type="dxa"/>
            <w:vMerge/>
            <w:vAlign w:val="center"/>
          </w:tcPr>
          <w:p w:rsidR="00DC76EA" w:rsidRDefault="00DC76EA">
            <w:pPr>
              <w:spacing w:line="276" w:lineRule="auto"/>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课堂教学改革与创新</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校级教学创新改革示范课堂</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100/项</w:t>
            </w:r>
          </w:p>
        </w:tc>
        <w:tc>
          <w:tcPr>
            <w:tcW w:w="3309" w:type="dxa"/>
            <w:vAlign w:val="center"/>
          </w:tcPr>
          <w:p w:rsidR="00DC76EA" w:rsidRDefault="00723612">
            <w:pPr>
              <w:spacing w:line="276" w:lineRule="auto"/>
              <w:jc w:val="center"/>
              <w:rPr>
                <w:rFonts w:ascii="仿宋_GB2312" w:eastAsia="仿宋_GB2312"/>
              </w:rPr>
            </w:pPr>
            <w:r>
              <w:rPr>
                <w:rFonts w:ascii="仿宋_GB2312" w:eastAsia="仿宋_GB2312" w:hint="eastAsia"/>
              </w:rPr>
              <w:t>在课堂教学中采用创新教学方法和模式，取得较好教学效果，并形成典型示范效应。申报立项并经考核通过后计分</w:t>
            </w:r>
          </w:p>
        </w:tc>
      </w:tr>
      <w:tr w:rsidR="00DC76EA">
        <w:trPr>
          <w:trHeight w:val="1346"/>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发表核心期刊教改论文</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核心期刊</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100/25</w:t>
            </w:r>
            <w:r>
              <w:rPr>
                <w:rFonts w:ascii="仿宋_GB2312" w:eastAsia="仿宋_GB2312"/>
              </w:rPr>
              <w:t>0</w:t>
            </w:r>
            <w:r>
              <w:rPr>
                <w:rFonts w:ascii="仿宋_GB2312" w:eastAsia="仿宋_GB2312" w:hint="eastAsia"/>
              </w:rPr>
              <w:t>/项</w:t>
            </w:r>
          </w:p>
        </w:tc>
        <w:tc>
          <w:tcPr>
            <w:tcW w:w="3309" w:type="dxa"/>
            <w:vAlign w:val="center"/>
          </w:tcPr>
          <w:p w:rsidR="00DC76EA" w:rsidRDefault="00723612">
            <w:pPr>
              <w:spacing w:line="276" w:lineRule="auto"/>
              <w:jc w:val="center"/>
              <w:rPr>
                <w:rFonts w:ascii="仿宋_GB2312" w:eastAsia="仿宋_GB2312"/>
              </w:rPr>
            </w:pPr>
            <w:r>
              <w:rPr>
                <w:rFonts w:ascii="仿宋_GB2312" w:eastAsia="仿宋_GB2312" w:hint="eastAsia"/>
              </w:rPr>
              <w:t>核心期刊教改论文须我校教师为第一作者，论文在当年度《中文核心期刊要目总览》收录的“教育学”和“高等教育”学科类别期刊中发表的计25</w:t>
            </w:r>
            <w:r>
              <w:rPr>
                <w:rFonts w:ascii="仿宋_GB2312" w:eastAsia="仿宋_GB2312"/>
              </w:rPr>
              <w:t>0</w:t>
            </w:r>
            <w:r>
              <w:rPr>
                <w:rFonts w:ascii="仿宋_GB2312" w:eastAsia="仿宋_GB2312" w:hint="eastAsia"/>
              </w:rPr>
              <w:t>分/项，在其他学科类别期刊中发表的计100分/项</w:t>
            </w:r>
          </w:p>
        </w:tc>
      </w:tr>
      <w:tr w:rsidR="00DC76EA">
        <w:trPr>
          <w:trHeight w:val="90"/>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Merge w:val="restart"/>
            <w:vAlign w:val="center"/>
          </w:tcPr>
          <w:p w:rsidR="00DC76EA" w:rsidRDefault="00723612">
            <w:pPr>
              <w:spacing w:line="276" w:lineRule="auto"/>
              <w:jc w:val="center"/>
              <w:rPr>
                <w:rFonts w:ascii="仿宋_GB2312" w:eastAsia="仿宋_GB2312"/>
              </w:rPr>
            </w:pPr>
            <w:r>
              <w:rPr>
                <w:rFonts w:ascii="仿宋_GB2312" w:eastAsia="仿宋_GB2312" w:hint="eastAsia"/>
              </w:rPr>
              <w:t>教学成果</w:t>
            </w: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教学成果奖</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校级/市级/国家级</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10</w:t>
            </w:r>
            <w:r>
              <w:rPr>
                <w:rFonts w:ascii="仿宋_GB2312" w:eastAsia="仿宋_GB2312"/>
              </w:rPr>
              <w:t>0</w:t>
            </w:r>
            <w:r>
              <w:rPr>
                <w:rFonts w:ascii="仿宋_GB2312" w:eastAsia="仿宋_GB2312" w:hint="eastAsia"/>
              </w:rPr>
              <w:t>/20</w:t>
            </w:r>
            <w:r>
              <w:rPr>
                <w:rFonts w:ascii="仿宋_GB2312" w:eastAsia="仿宋_GB2312"/>
              </w:rPr>
              <w:t>0</w:t>
            </w:r>
            <w:r>
              <w:rPr>
                <w:rFonts w:ascii="仿宋_GB2312" w:eastAsia="仿宋_GB2312" w:hint="eastAsia"/>
              </w:rPr>
              <w:t>/100</w:t>
            </w:r>
            <w:r>
              <w:rPr>
                <w:rFonts w:ascii="仿宋_GB2312" w:eastAsia="仿宋_GB2312"/>
              </w:rPr>
              <w:t>0</w:t>
            </w:r>
            <w:r>
              <w:rPr>
                <w:rFonts w:ascii="仿宋_GB2312" w:eastAsia="仿宋_GB2312" w:hint="eastAsia"/>
              </w:rPr>
              <w:t>/项</w:t>
            </w:r>
          </w:p>
        </w:tc>
        <w:tc>
          <w:tcPr>
            <w:tcW w:w="3309" w:type="dxa"/>
            <w:vAlign w:val="center"/>
          </w:tcPr>
          <w:p w:rsidR="00DC76EA" w:rsidRDefault="00723612">
            <w:pPr>
              <w:spacing w:line="276" w:lineRule="auto"/>
              <w:jc w:val="center"/>
              <w:rPr>
                <w:rFonts w:ascii="仿宋_GB2312" w:eastAsia="仿宋_GB2312"/>
              </w:rPr>
            </w:pPr>
            <w:r>
              <w:rPr>
                <w:rFonts w:ascii="仿宋_GB2312" w:eastAsia="仿宋_GB2312" w:hint="eastAsia"/>
              </w:rPr>
              <w:t>特等奖按1.5倍计分，二等奖按50%计分</w:t>
            </w:r>
          </w:p>
        </w:tc>
      </w:tr>
      <w:tr w:rsidR="00DC76EA">
        <w:trPr>
          <w:trHeight w:val="1148"/>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Merge/>
            <w:vAlign w:val="center"/>
          </w:tcPr>
          <w:p w:rsidR="00DC76EA" w:rsidRDefault="00DC76EA">
            <w:pPr>
              <w:spacing w:line="276" w:lineRule="auto"/>
              <w:ind w:firstLineChars="200" w:firstLine="420"/>
              <w:jc w:val="center"/>
              <w:rPr>
                <w:rFonts w:ascii="仿宋_GB2312" w:eastAsia="仿宋_GB2312"/>
              </w:rPr>
            </w:pPr>
          </w:p>
        </w:tc>
        <w:tc>
          <w:tcPr>
            <w:tcW w:w="1966" w:type="dxa"/>
            <w:vAlign w:val="center"/>
          </w:tcPr>
          <w:p w:rsidR="00DC76EA" w:rsidRDefault="00723612">
            <w:pPr>
              <w:spacing w:line="276" w:lineRule="auto"/>
              <w:rPr>
                <w:rFonts w:ascii="仿宋_GB2312" w:eastAsia="仿宋_GB2312"/>
              </w:rPr>
            </w:pPr>
            <w:r>
              <w:rPr>
                <w:rFonts w:ascii="仿宋_GB2312" w:eastAsia="仿宋_GB2312" w:hint="eastAsia"/>
              </w:rPr>
              <w:t>教师教学竞赛获奖</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两项代表性教师教学竞赛全国决赛：三等奖/二等奖/一等奖及以上</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20</w:t>
            </w:r>
            <w:r>
              <w:rPr>
                <w:rFonts w:ascii="仿宋_GB2312" w:eastAsia="仿宋_GB2312"/>
              </w:rPr>
              <w:t>0</w:t>
            </w:r>
            <w:r>
              <w:rPr>
                <w:rFonts w:ascii="仿宋_GB2312" w:eastAsia="仿宋_GB2312" w:hint="eastAsia"/>
              </w:rPr>
              <w:t>/30</w:t>
            </w:r>
            <w:r>
              <w:rPr>
                <w:rFonts w:ascii="仿宋_GB2312" w:eastAsia="仿宋_GB2312"/>
              </w:rPr>
              <w:t>0</w:t>
            </w:r>
            <w:r>
              <w:rPr>
                <w:rFonts w:ascii="仿宋_GB2312" w:eastAsia="仿宋_GB2312" w:hint="eastAsia"/>
              </w:rPr>
              <w:t>/40</w:t>
            </w:r>
            <w:r>
              <w:rPr>
                <w:rFonts w:ascii="仿宋_GB2312" w:eastAsia="仿宋_GB2312"/>
              </w:rPr>
              <w:t>0</w:t>
            </w:r>
            <w:r>
              <w:rPr>
                <w:rFonts w:ascii="仿宋_GB2312" w:eastAsia="仿宋_GB2312" w:hint="eastAsia"/>
              </w:rPr>
              <w:t>/项</w:t>
            </w:r>
          </w:p>
        </w:tc>
        <w:tc>
          <w:tcPr>
            <w:tcW w:w="3309" w:type="dxa"/>
            <w:vAlign w:val="center"/>
          </w:tcPr>
          <w:p w:rsidR="00DC76EA" w:rsidRDefault="00723612">
            <w:pPr>
              <w:spacing w:line="276" w:lineRule="auto"/>
              <w:jc w:val="center"/>
              <w:rPr>
                <w:rFonts w:ascii="仿宋_GB2312" w:eastAsia="仿宋_GB2312"/>
              </w:rPr>
            </w:pPr>
            <w:r>
              <w:rPr>
                <w:rFonts w:ascii="仿宋_GB2312" w:eastAsia="仿宋_GB2312" w:hint="eastAsia"/>
              </w:rPr>
              <w:t>在全国高校教师教学创新大赛（不含专项赛）全国（决）赛和全国高校青年教师教学竞赛（含全国高校思想政治理论课教学展示活动）全国（决）赛中获相应奖项</w:t>
            </w:r>
          </w:p>
        </w:tc>
      </w:tr>
      <w:tr w:rsidR="00DC76EA">
        <w:trPr>
          <w:trHeight w:val="2896"/>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Merge/>
            <w:vAlign w:val="center"/>
          </w:tcPr>
          <w:p w:rsidR="00DC76EA" w:rsidRDefault="00DC76EA">
            <w:pPr>
              <w:spacing w:line="276" w:lineRule="auto"/>
              <w:ind w:firstLineChars="200" w:firstLine="420"/>
              <w:jc w:val="center"/>
              <w:rPr>
                <w:rFonts w:ascii="仿宋_GB2312" w:eastAsia="仿宋_GB2312"/>
              </w:rPr>
            </w:pPr>
          </w:p>
        </w:tc>
        <w:tc>
          <w:tcPr>
            <w:tcW w:w="1966" w:type="dxa"/>
            <w:vAlign w:val="center"/>
          </w:tcPr>
          <w:p w:rsidR="00DC76EA" w:rsidRDefault="00723612">
            <w:pPr>
              <w:spacing w:line="276" w:lineRule="auto"/>
              <w:rPr>
                <w:rFonts w:ascii="仿宋_GB2312" w:eastAsia="仿宋_GB2312"/>
              </w:rPr>
            </w:pPr>
            <w:r>
              <w:rPr>
                <w:rFonts w:ascii="仿宋_GB2312" w:eastAsia="仿宋_GB2312" w:hint="eastAsia"/>
              </w:rPr>
              <w:t>教师教学竞赛获奖</w:t>
            </w:r>
          </w:p>
        </w:tc>
        <w:tc>
          <w:tcPr>
            <w:tcW w:w="1168" w:type="dxa"/>
            <w:vAlign w:val="center"/>
          </w:tcPr>
          <w:p w:rsidR="00DC76EA" w:rsidRDefault="00723612">
            <w:pPr>
              <w:spacing w:line="276" w:lineRule="auto"/>
              <w:rPr>
                <w:rFonts w:ascii="仿宋_GB2312" w:eastAsia="仿宋_GB2312"/>
              </w:rPr>
            </w:pPr>
            <w:r>
              <w:rPr>
                <w:rFonts w:ascii="仿宋_GB2312" w:eastAsia="仿宋_GB2312" w:hint="eastAsia"/>
              </w:rPr>
              <w:t>校级三等奖/校级二等奖/校级一等奖及以上/市级三等奖/市级二等奖/市级一等奖及以上</w:t>
            </w:r>
          </w:p>
        </w:tc>
        <w:tc>
          <w:tcPr>
            <w:tcW w:w="893" w:type="dxa"/>
            <w:vAlign w:val="center"/>
          </w:tcPr>
          <w:p w:rsidR="00DC76EA" w:rsidRDefault="00723612">
            <w:pPr>
              <w:spacing w:line="276" w:lineRule="auto"/>
              <w:rPr>
                <w:rFonts w:ascii="仿宋_GB2312" w:eastAsia="仿宋_GB2312"/>
              </w:rPr>
            </w:pPr>
            <w:r>
              <w:rPr>
                <w:rFonts w:ascii="仿宋_GB2312" w:eastAsia="仿宋_GB2312" w:hint="eastAsia"/>
              </w:rPr>
              <w:t>2</w:t>
            </w:r>
            <w:r>
              <w:rPr>
                <w:rFonts w:ascii="仿宋_GB2312" w:eastAsia="仿宋_GB2312"/>
              </w:rPr>
              <w:t>0</w:t>
            </w:r>
            <w:r>
              <w:rPr>
                <w:rFonts w:ascii="仿宋_GB2312" w:eastAsia="仿宋_GB2312" w:hint="eastAsia"/>
              </w:rPr>
              <w:t>/4</w:t>
            </w:r>
            <w:r>
              <w:rPr>
                <w:rFonts w:ascii="仿宋_GB2312" w:eastAsia="仿宋_GB2312"/>
              </w:rPr>
              <w:t>0</w:t>
            </w:r>
            <w:r>
              <w:rPr>
                <w:rFonts w:ascii="仿宋_GB2312" w:eastAsia="仿宋_GB2312" w:hint="eastAsia"/>
              </w:rPr>
              <w:t>/8</w:t>
            </w:r>
            <w:r>
              <w:rPr>
                <w:rFonts w:ascii="仿宋_GB2312" w:eastAsia="仿宋_GB2312"/>
              </w:rPr>
              <w:t>0</w:t>
            </w:r>
            <w:r>
              <w:rPr>
                <w:rFonts w:ascii="仿宋_GB2312" w:eastAsia="仿宋_GB2312" w:hint="eastAsia"/>
              </w:rPr>
              <w:t>/12</w:t>
            </w:r>
            <w:r>
              <w:rPr>
                <w:rFonts w:ascii="仿宋_GB2312" w:eastAsia="仿宋_GB2312"/>
              </w:rPr>
              <w:t>0</w:t>
            </w:r>
            <w:r>
              <w:rPr>
                <w:rFonts w:ascii="仿宋_GB2312" w:eastAsia="仿宋_GB2312" w:hint="eastAsia"/>
              </w:rPr>
              <w:t>/16</w:t>
            </w:r>
            <w:r>
              <w:rPr>
                <w:rFonts w:ascii="仿宋_GB2312" w:eastAsia="仿宋_GB2312"/>
              </w:rPr>
              <w:t>0</w:t>
            </w:r>
            <w:r>
              <w:rPr>
                <w:rFonts w:ascii="仿宋_GB2312" w:eastAsia="仿宋_GB2312" w:hint="eastAsia"/>
              </w:rPr>
              <w:t>/20</w:t>
            </w:r>
            <w:r>
              <w:rPr>
                <w:rFonts w:ascii="仿宋_GB2312" w:eastAsia="仿宋_GB2312"/>
              </w:rPr>
              <w:t>0</w:t>
            </w:r>
            <w:r>
              <w:rPr>
                <w:rFonts w:ascii="仿宋_GB2312" w:eastAsia="仿宋_GB2312" w:hint="eastAsia"/>
              </w:rPr>
              <w:t>/项</w:t>
            </w:r>
          </w:p>
        </w:tc>
        <w:tc>
          <w:tcPr>
            <w:tcW w:w="3309" w:type="dxa"/>
            <w:vAlign w:val="center"/>
          </w:tcPr>
          <w:p w:rsidR="00DC76EA" w:rsidRDefault="00723612">
            <w:pPr>
              <w:spacing w:line="276" w:lineRule="auto"/>
              <w:rPr>
                <w:rFonts w:ascii="仿宋_GB2312" w:eastAsia="仿宋_GB2312"/>
              </w:rPr>
            </w:pPr>
            <w:r>
              <w:rPr>
                <w:rFonts w:ascii="仿宋_GB2312" w:eastAsia="仿宋_GB2312" w:hint="eastAsia"/>
              </w:rPr>
              <w:t>在下述三类教师教学竞赛中获相应奖项：</w:t>
            </w:r>
            <w:r>
              <w:rPr>
                <w:rFonts w:ascii="仿宋_GB2312" w:eastAsia="仿宋_GB2312" w:hAnsi="宋体" w:hint="eastAsia"/>
              </w:rPr>
              <w:t>①</w:t>
            </w:r>
            <w:r>
              <w:rPr>
                <w:rFonts w:ascii="仿宋_GB2312" w:eastAsia="仿宋_GB2312" w:hint="eastAsia"/>
              </w:rPr>
              <w:t>两项代表性教师教学竞赛天津赛区竞赛暨天津市高校教师教学创新大赛和天津市高校青年教师教学竞赛（含市教委举办的市级思想政治理论课教学展示活动等思政课类教师教学竞赛）；</w:t>
            </w:r>
            <w:r>
              <w:rPr>
                <w:rFonts w:ascii="仿宋_GB2312" w:eastAsia="仿宋_GB2312" w:hAnsi="宋体" w:hint="eastAsia"/>
              </w:rPr>
              <w:t>②</w:t>
            </w:r>
            <w:r>
              <w:rPr>
                <w:rFonts w:ascii="仿宋_GB2312" w:eastAsia="仿宋_GB2312" w:hint="eastAsia"/>
              </w:rPr>
              <w:t>纳入中国高等教育学会《全国普通高校教师教学竞赛状态数据》统计源的竞赛全国（决）赛（以考核当年度中国高等教育学会公布的状态数据库收录竞赛名录为准）；</w:t>
            </w:r>
            <w:r>
              <w:rPr>
                <w:rFonts w:ascii="仿宋_GB2312" w:eastAsia="仿宋_GB2312" w:hAnsi="宋体" w:hint="eastAsia"/>
              </w:rPr>
              <w:t>③</w:t>
            </w:r>
            <w:r>
              <w:rPr>
                <w:rFonts w:ascii="仿宋_GB2312" w:eastAsia="仿宋_GB2312" w:hint="eastAsia"/>
              </w:rPr>
              <w:t>国家级学（协）会、教育部教学指导委员会组织的专项教学比赛全国（决）赛，均按照本条目市级获奖分值计分。其中，如在第</w:t>
            </w:r>
            <w:r>
              <w:rPr>
                <w:rFonts w:ascii="仿宋_GB2312" w:eastAsia="仿宋_GB2312" w:hAnsi="宋体" w:hint="eastAsia"/>
              </w:rPr>
              <w:t>②③类竞赛的分区赛（省级赛）中</w:t>
            </w:r>
            <w:r>
              <w:rPr>
                <w:rFonts w:ascii="仿宋_GB2312" w:eastAsia="仿宋_GB2312" w:hint="eastAsia"/>
              </w:rPr>
              <w:t>获相应奖项，按照本条目市级获奖分值的50%计分</w:t>
            </w:r>
          </w:p>
          <w:p w:rsidR="00DC76EA" w:rsidRDefault="00723612">
            <w:pPr>
              <w:spacing w:line="276" w:lineRule="auto"/>
              <w:rPr>
                <w:rFonts w:ascii="仿宋_GB2312" w:eastAsia="仿宋_GB2312"/>
              </w:rPr>
            </w:pPr>
            <w:r>
              <w:rPr>
                <w:rFonts w:ascii="仿宋_GB2312" w:eastAsia="仿宋_GB2312" w:hint="eastAsia"/>
              </w:rPr>
              <w:t>校级教师教学竞赛指由教务处、教师发展中心等学校教学管理部门及教辅单位主办的各类教学竞赛</w:t>
            </w:r>
          </w:p>
          <w:p w:rsidR="00DC76EA" w:rsidRDefault="00723612">
            <w:pPr>
              <w:spacing w:line="276" w:lineRule="auto"/>
              <w:jc w:val="center"/>
              <w:rPr>
                <w:rFonts w:ascii="仿宋_GB2312" w:eastAsia="仿宋_GB2312"/>
              </w:rPr>
            </w:pPr>
            <w:r>
              <w:rPr>
                <w:rFonts w:ascii="仿宋_GB2312" w:eastAsia="仿宋_GB2312" w:hint="eastAsia"/>
              </w:rPr>
              <w:t>备注：同一竞赛周期在同一赛事的不同级别（校赛-市赛-全国赛）竞赛中同时获奖的，就高计分一次</w:t>
            </w:r>
          </w:p>
        </w:tc>
      </w:tr>
      <w:tr w:rsidR="00DC76EA">
        <w:trPr>
          <w:trHeight w:val="804"/>
          <w:jc w:val="center"/>
        </w:trPr>
        <w:tc>
          <w:tcPr>
            <w:tcW w:w="473" w:type="dxa"/>
            <w:vMerge/>
            <w:vAlign w:val="center"/>
          </w:tcPr>
          <w:p w:rsidR="00DC76EA" w:rsidRDefault="00DC76EA">
            <w:pPr>
              <w:spacing w:line="276" w:lineRule="auto"/>
              <w:jc w:val="center"/>
              <w:rPr>
                <w:rFonts w:ascii="仿宋_GB2312" w:eastAsia="仿宋_GB2312"/>
              </w:rPr>
            </w:pPr>
          </w:p>
        </w:tc>
        <w:tc>
          <w:tcPr>
            <w:tcW w:w="473" w:type="dxa"/>
            <w:vAlign w:val="center"/>
          </w:tcPr>
          <w:p w:rsidR="00DC76EA" w:rsidRDefault="00723612">
            <w:pPr>
              <w:spacing w:line="276" w:lineRule="auto"/>
              <w:jc w:val="center"/>
              <w:rPr>
                <w:rFonts w:ascii="仿宋_GB2312" w:eastAsia="仿宋_GB2312"/>
              </w:rPr>
            </w:pPr>
            <w:r>
              <w:rPr>
                <w:rFonts w:ascii="仿宋_GB2312" w:eastAsia="仿宋_GB2312" w:hint="eastAsia"/>
              </w:rPr>
              <w:t>名师团队</w:t>
            </w:r>
          </w:p>
        </w:tc>
        <w:tc>
          <w:tcPr>
            <w:tcW w:w="1966" w:type="dxa"/>
            <w:vAlign w:val="center"/>
          </w:tcPr>
          <w:p w:rsidR="00DC76EA" w:rsidRDefault="00723612">
            <w:pPr>
              <w:spacing w:line="276" w:lineRule="auto"/>
              <w:jc w:val="center"/>
              <w:rPr>
                <w:rFonts w:ascii="仿宋_GB2312" w:eastAsia="仿宋_GB2312"/>
              </w:rPr>
            </w:pPr>
            <w:r>
              <w:rPr>
                <w:rFonts w:ascii="仿宋_GB2312" w:eastAsia="仿宋_GB2312" w:hint="eastAsia"/>
              </w:rPr>
              <w:t>教学团队/</w:t>
            </w:r>
          </w:p>
          <w:p w:rsidR="00DC76EA" w:rsidRDefault="00723612">
            <w:pPr>
              <w:spacing w:line="276" w:lineRule="auto"/>
              <w:jc w:val="center"/>
              <w:rPr>
                <w:rFonts w:ascii="仿宋_GB2312" w:eastAsia="仿宋_GB2312"/>
              </w:rPr>
            </w:pPr>
            <w:r>
              <w:rPr>
                <w:rFonts w:ascii="仿宋_GB2312" w:eastAsia="仿宋_GB2312" w:hint="eastAsia"/>
              </w:rPr>
              <w:t>优秀教师/教学名师</w:t>
            </w:r>
          </w:p>
        </w:tc>
        <w:tc>
          <w:tcPr>
            <w:tcW w:w="1168" w:type="dxa"/>
            <w:vAlign w:val="center"/>
          </w:tcPr>
          <w:p w:rsidR="00DC76EA" w:rsidRDefault="00723612">
            <w:pPr>
              <w:spacing w:line="276" w:lineRule="auto"/>
              <w:jc w:val="center"/>
              <w:rPr>
                <w:rFonts w:ascii="仿宋_GB2312" w:eastAsia="仿宋_GB2312"/>
              </w:rPr>
            </w:pPr>
            <w:r>
              <w:rPr>
                <w:rFonts w:ascii="仿宋_GB2312" w:eastAsia="仿宋_GB2312" w:hint="eastAsia"/>
              </w:rPr>
              <w:t>校级/市级/国家级</w:t>
            </w:r>
          </w:p>
        </w:tc>
        <w:tc>
          <w:tcPr>
            <w:tcW w:w="893" w:type="dxa"/>
            <w:vAlign w:val="center"/>
          </w:tcPr>
          <w:p w:rsidR="00DC76EA" w:rsidRDefault="00723612">
            <w:pPr>
              <w:spacing w:line="276" w:lineRule="auto"/>
              <w:jc w:val="center"/>
              <w:rPr>
                <w:rFonts w:ascii="仿宋_GB2312" w:eastAsia="仿宋_GB2312"/>
              </w:rPr>
            </w:pPr>
            <w:r>
              <w:rPr>
                <w:rFonts w:ascii="仿宋_GB2312" w:eastAsia="仿宋_GB2312" w:hint="eastAsia"/>
              </w:rPr>
              <w:t>5</w:t>
            </w:r>
            <w:r>
              <w:rPr>
                <w:rFonts w:ascii="仿宋_GB2312" w:eastAsia="仿宋_GB2312"/>
              </w:rPr>
              <w:t>0</w:t>
            </w:r>
            <w:r>
              <w:rPr>
                <w:rFonts w:ascii="仿宋_GB2312" w:eastAsia="仿宋_GB2312" w:hint="eastAsia"/>
              </w:rPr>
              <w:t>/20</w:t>
            </w:r>
            <w:r>
              <w:rPr>
                <w:rFonts w:ascii="仿宋_GB2312" w:eastAsia="仿宋_GB2312"/>
              </w:rPr>
              <w:t>0</w:t>
            </w:r>
            <w:r>
              <w:rPr>
                <w:rFonts w:ascii="仿宋_GB2312" w:eastAsia="仿宋_GB2312" w:hint="eastAsia"/>
              </w:rPr>
              <w:t>/</w:t>
            </w:r>
          </w:p>
          <w:p w:rsidR="00DC76EA" w:rsidRDefault="00723612">
            <w:pPr>
              <w:spacing w:line="276" w:lineRule="auto"/>
              <w:jc w:val="center"/>
              <w:rPr>
                <w:rFonts w:ascii="仿宋_GB2312" w:eastAsia="仿宋_GB2312"/>
              </w:rPr>
            </w:pPr>
            <w:r>
              <w:rPr>
                <w:rFonts w:ascii="仿宋_GB2312" w:eastAsia="仿宋_GB2312" w:hint="eastAsia"/>
              </w:rPr>
              <w:t>800/项</w:t>
            </w:r>
          </w:p>
        </w:tc>
        <w:tc>
          <w:tcPr>
            <w:tcW w:w="3309" w:type="dxa"/>
            <w:vAlign w:val="center"/>
          </w:tcPr>
          <w:p w:rsidR="00DC76EA" w:rsidRDefault="00723612">
            <w:pPr>
              <w:spacing w:line="276" w:lineRule="auto"/>
              <w:jc w:val="center"/>
              <w:rPr>
                <w:rFonts w:ascii="仿宋_GB2312" w:eastAsia="仿宋_GB2312"/>
              </w:rPr>
            </w:pPr>
            <w:r>
              <w:rPr>
                <w:rFonts w:ascii="仿宋_GB2312" w:eastAsia="仿宋_GB2312" w:hint="eastAsia"/>
              </w:rPr>
              <w:t>以教育部或省级教育行政主管部门发文为准</w:t>
            </w:r>
          </w:p>
        </w:tc>
      </w:tr>
      <w:tr w:rsidR="00DC76EA">
        <w:trPr>
          <w:trHeight w:val="657"/>
          <w:jc w:val="center"/>
        </w:trPr>
        <w:tc>
          <w:tcPr>
            <w:tcW w:w="473" w:type="dxa"/>
            <w:vMerge/>
            <w:tcBorders>
              <w:bottom w:val="single" w:sz="4" w:space="0" w:color="000000"/>
            </w:tcBorders>
            <w:vAlign w:val="center"/>
          </w:tcPr>
          <w:p w:rsidR="00DC76EA" w:rsidRDefault="00DC76EA">
            <w:pPr>
              <w:spacing w:line="276" w:lineRule="auto"/>
              <w:jc w:val="center"/>
              <w:rPr>
                <w:rFonts w:ascii="仿宋_GB2312" w:eastAsia="仿宋_GB2312"/>
              </w:rPr>
            </w:pPr>
          </w:p>
        </w:tc>
        <w:tc>
          <w:tcPr>
            <w:tcW w:w="473" w:type="dxa"/>
            <w:vMerge w:val="restart"/>
            <w:vAlign w:val="center"/>
          </w:tcPr>
          <w:p w:rsidR="00DC76EA" w:rsidRDefault="00723612">
            <w:pPr>
              <w:spacing w:line="276" w:lineRule="auto"/>
              <w:jc w:val="center"/>
              <w:rPr>
                <w:rFonts w:ascii="仿宋_GB2312" w:eastAsia="仿宋_GB2312"/>
              </w:rPr>
            </w:pPr>
            <w:r>
              <w:rPr>
                <w:rFonts w:ascii="仿宋_GB2312" w:eastAsia="仿宋_GB2312" w:hint="eastAsia"/>
              </w:rPr>
              <w:t>其他</w:t>
            </w:r>
          </w:p>
        </w:tc>
        <w:tc>
          <w:tcPr>
            <w:tcW w:w="1966" w:type="dxa"/>
            <w:tcBorders>
              <w:bottom w:val="single" w:sz="4" w:space="0" w:color="000000"/>
            </w:tcBorders>
            <w:vAlign w:val="center"/>
          </w:tcPr>
          <w:p w:rsidR="00DC76EA" w:rsidRDefault="00723612">
            <w:pPr>
              <w:spacing w:line="276" w:lineRule="auto"/>
              <w:jc w:val="center"/>
              <w:rPr>
                <w:rFonts w:ascii="仿宋_GB2312" w:eastAsia="仿宋_GB2312"/>
              </w:rPr>
            </w:pPr>
            <w:r>
              <w:rPr>
                <w:rFonts w:ascii="仿宋_GB2312" w:eastAsia="仿宋_GB2312" w:hint="eastAsia"/>
              </w:rPr>
              <w:t>其他教学工作获奖</w:t>
            </w:r>
          </w:p>
        </w:tc>
        <w:tc>
          <w:tcPr>
            <w:tcW w:w="1168" w:type="dxa"/>
            <w:tcBorders>
              <w:bottom w:val="single" w:sz="4" w:space="0" w:color="000000"/>
            </w:tcBorders>
            <w:vAlign w:val="center"/>
          </w:tcPr>
          <w:p w:rsidR="00DC76EA" w:rsidRDefault="00723612">
            <w:pPr>
              <w:spacing w:line="276" w:lineRule="auto"/>
              <w:jc w:val="center"/>
              <w:rPr>
                <w:rFonts w:ascii="仿宋_GB2312" w:eastAsia="仿宋_GB2312"/>
              </w:rPr>
            </w:pPr>
            <w:r>
              <w:rPr>
                <w:rFonts w:ascii="仿宋_GB2312" w:eastAsia="仿宋_GB2312" w:hint="eastAsia"/>
              </w:rPr>
              <w:t>校级/市级/国家级</w:t>
            </w:r>
          </w:p>
        </w:tc>
        <w:tc>
          <w:tcPr>
            <w:tcW w:w="893" w:type="dxa"/>
            <w:tcBorders>
              <w:bottom w:val="single" w:sz="4" w:space="0" w:color="000000"/>
            </w:tcBorders>
            <w:vAlign w:val="center"/>
          </w:tcPr>
          <w:p w:rsidR="00DC76EA" w:rsidRDefault="00723612">
            <w:pPr>
              <w:spacing w:line="276" w:lineRule="auto"/>
              <w:jc w:val="center"/>
              <w:rPr>
                <w:rFonts w:ascii="仿宋_GB2312" w:eastAsia="仿宋_GB2312"/>
              </w:rPr>
            </w:pPr>
            <w:r>
              <w:rPr>
                <w:rFonts w:ascii="仿宋_GB2312" w:eastAsia="仿宋_GB2312" w:hint="eastAsia"/>
              </w:rPr>
              <w:t>5</w:t>
            </w:r>
            <w:r>
              <w:rPr>
                <w:rFonts w:ascii="仿宋_GB2312" w:eastAsia="仿宋_GB2312"/>
              </w:rPr>
              <w:t>0</w:t>
            </w:r>
            <w:r>
              <w:rPr>
                <w:rFonts w:ascii="仿宋_GB2312" w:eastAsia="仿宋_GB2312" w:hint="eastAsia"/>
              </w:rPr>
              <w:t>/10</w:t>
            </w:r>
            <w:r>
              <w:rPr>
                <w:rFonts w:ascii="仿宋_GB2312" w:eastAsia="仿宋_GB2312"/>
              </w:rPr>
              <w:t>0</w:t>
            </w:r>
            <w:r>
              <w:rPr>
                <w:rFonts w:ascii="仿宋_GB2312" w:eastAsia="仿宋_GB2312" w:hint="eastAsia"/>
              </w:rPr>
              <w:t>/</w:t>
            </w:r>
          </w:p>
          <w:p w:rsidR="00DC76EA" w:rsidRDefault="00723612">
            <w:pPr>
              <w:spacing w:line="276" w:lineRule="auto"/>
              <w:jc w:val="center"/>
              <w:rPr>
                <w:rFonts w:ascii="仿宋_GB2312" w:eastAsia="仿宋_GB2312"/>
              </w:rPr>
            </w:pPr>
            <w:r>
              <w:rPr>
                <w:rFonts w:ascii="仿宋_GB2312" w:eastAsia="仿宋_GB2312" w:hint="eastAsia"/>
              </w:rPr>
              <w:t>50</w:t>
            </w:r>
            <w:r>
              <w:rPr>
                <w:rFonts w:ascii="仿宋_GB2312" w:eastAsia="仿宋_GB2312"/>
              </w:rPr>
              <w:t>0</w:t>
            </w:r>
            <w:r>
              <w:rPr>
                <w:rFonts w:ascii="仿宋_GB2312" w:eastAsia="仿宋_GB2312" w:hint="eastAsia"/>
              </w:rPr>
              <w:t>/项</w:t>
            </w:r>
          </w:p>
        </w:tc>
        <w:tc>
          <w:tcPr>
            <w:tcW w:w="3309" w:type="dxa"/>
            <w:tcBorders>
              <w:bottom w:val="single" w:sz="4" w:space="0" w:color="000000"/>
            </w:tcBorders>
            <w:vAlign w:val="center"/>
          </w:tcPr>
          <w:p w:rsidR="00DC76EA" w:rsidRDefault="00723612">
            <w:pPr>
              <w:spacing w:line="276" w:lineRule="auto"/>
              <w:jc w:val="center"/>
              <w:rPr>
                <w:rFonts w:ascii="仿宋_GB2312" w:eastAsia="仿宋_GB2312"/>
              </w:rPr>
            </w:pPr>
            <w:r>
              <w:rPr>
                <w:rFonts w:ascii="仿宋_GB2312" w:eastAsia="仿宋_GB2312" w:hint="eastAsia"/>
              </w:rPr>
              <w:t>以教育部或省级教育行政主管部门发文为准</w:t>
            </w:r>
          </w:p>
        </w:tc>
      </w:tr>
      <w:tr w:rsidR="00DC76EA">
        <w:trPr>
          <w:trHeight w:val="657"/>
          <w:jc w:val="center"/>
        </w:trPr>
        <w:tc>
          <w:tcPr>
            <w:tcW w:w="473" w:type="dxa"/>
            <w:tcBorders>
              <w:bottom w:val="single" w:sz="4" w:space="0" w:color="000000"/>
            </w:tcBorders>
            <w:vAlign w:val="center"/>
          </w:tcPr>
          <w:p w:rsidR="00DC76EA" w:rsidRDefault="00DC76EA">
            <w:pPr>
              <w:spacing w:line="276" w:lineRule="auto"/>
              <w:jc w:val="center"/>
              <w:rPr>
                <w:rFonts w:ascii="仿宋_GB2312" w:eastAsia="仿宋_GB2312"/>
              </w:rPr>
            </w:pPr>
          </w:p>
        </w:tc>
        <w:tc>
          <w:tcPr>
            <w:tcW w:w="473" w:type="dxa"/>
            <w:vMerge/>
            <w:vAlign w:val="center"/>
          </w:tcPr>
          <w:p w:rsidR="00DC76EA" w:rsidRDefault="00DC76EA">
            <w:pPr>
              <w:spacing w:line="276" w:lineRule="auto"/>
              <w:jc w:val="center"/>
              <w:rPr>
                <w:rFonts w:ascii="仿宋_GB2312" w:eastAsia="仿宋_GB2312"/>
              </w:rPr>
            </w:pPr>
          </w:p>
        </w:tc>
        <w:tc>
          <w:tcPr>
            <w:tcW w:w="1966" w:type="dxa"/>
            <w:tcBorders>
              <w:bottom w:val="single" w:sz="4" w:space="0" w:color="000000"/>
            </w:tcBorders>
            <w:vAlign w:val="center"/>
          </w:tcPr>
          <w:p w:rsidR="00DC76EA" w:rsidRDefault="00723612">
            <w:pPr>
              <w:spacing w:line="276" w:lineRule="auto"/>
              <w:jc w:val="center"/>
              <w:rPr>
                <w:rFonts w:ascii="仿宋_GB2312" w:eastAsia="仿宋_GB2312"/>
              </w:rPr>
            </w:pPr>
            <w:r>
              <w:rPr>
                <w:rFonts w:ascii="仿宋_GB2312" w:eastAsia="仿宋_GB2312" w:hint="eastAsia"/>
              </w:rPr>
              <w:t>发生教学事故</w:t>
            </w:r>
          </w:p>
        </w:tc>
        <w:tc>
          <w:tcPr>
            <w:tcW w:w="1168" w:type="dxa"/>
            <w:tcBorders>
              <w:bottom w:val="single" w:sz="4" w:space="0" w:color="000000"/>
            </w:tcBorders>
            <w:vAlign w:val="center"/>
          </w:tcPr>
          <w:p w:rsidR="00DC76EA" w:rsidRDefault="00DC76EA">
            <w:pPr>
              <w:spacing w:line="276" w:lineRule="auto"/>
              <w:jc w:val="center"/>
              <w:rPr>
                <w:rFonts w:ascii="仿宋_GB2312" w:eastAsia="仿宋_GB2312"/>
              </w:rPr>
            </w:pPr>
          </w:p>
        </w:tc>
        <w:tc>
          <w:tcPr>
            <w:tcW w:w="893" w:type="dxa"/>
            <w:tcBorders>
              <w:bottom w:val="single" w:sz="4" w:space="0" w:color="000000"/>
            </w:tcBorders>
            <w:vAlign w:val="center"/>
          </w:tcPr>
          <w:p w:rsidR="00DC76EA" w:rsidRDefault="00723612">
            <w:pPr>
              <w:spacing w:line="276" w:lineRule="auto"/>
              <w:jc w:val="center"/>
              <w:rPr>
                <w:rFonts w:ascii="仿宋_GB2312" w:eastAsia="仿宋_GB2312"/>
              </w:rPr>
            </w:pPr>
            <w:r>
              <w:rPr>
                <w:rFonts w:ascii="仿宋_GB2312" w:eastAsia="仿宋_GB2312" w:hint="eastAsia"/>
              </w:rPr>
              <w:t>-200/-500起</w:t>
            </w:r>
          </w:p>
        </w:tc>
        <w:tc>
          <w:tcPr>
            <w:tcW w:w="3309" w:type="dxa"/>
            <w:tcBorders>
              <w:bottom w:val="single" w:sz="4" w:space="0" w:color="000000"/>
            </w:tcBorders>
            <w:vAlign w:val="center"/>
          </w:tcPr>
          <w:p w:rsidR="00DC76EA" w:rsidRDefault="00723612">
            <w:pPr>
              <w:spacing w:line="276" w:lineRule="auto"/>
              <w:jc w:val="center"/>
              <w:rPr>
                <w:rFonts w:ascii="仿宋_GB2312" w:eastAsia="仿宋_GB2312"/>
              </w:rPr>
            </w:pPr>
            <w:r>
              <w:rPr>
                <w:rFonts w:ascii="仿宋_GB2312" w:eastAsia="仿宋_GB2312" w:hint="eastAsia"/>
              </w:rPr>
              <w:t>发生三级以上教学事故扣500分，发生四级教学事故扣200</w:t>
            </w:r>
          </w:p>
        </w:tc>
      </w:tr>
      <w:tr w:rsidR="00DC76EA">
        <w:trPr>
          <w:trHeight w:val="657"/>
          <w:jc w:val="center"/>
        </w:trPr>
        <w:tc>
          <w:tcPr>
            <w:tcW w:w="473" w:type="dxa"/>
            <w:tcBorders>
              <w:bottom w:val="single" w:sz="4" w:space="0" w:color="000000"/>
            </w:tcBorders>
            <w:vAlign w:val="center"/>
          </w:tcPr>
          <w:p w:rsidR="00DC76EA" w:rsidRDefault="00DC76EA">
            <w:pPr>
              <w:spacing w:line="276" w:lineRule="auto"/>
              <w:jc w:val="center"/>
              <w:rPr>
                <w:rFonts w:ascii="仿宋_GB2312" w:eastAsia="仿宋_GB2312"/>
              </w:rPr>
            </w:pPr>
          </w:p>
        </w:tc>
        <w:tc>
          <w:tcPr>
            <w:tcW w:w="473" w:type="dxa"/>
            <w:vMerge/>
            <w:tcBorders>
              <w:bottom w:val="single" w:sz="4" w:space="0" w:color="000000"/>
            </w:tcBorders>
            <w:vAlign w:val="center"/>
          </w:tcPr>
          <w:p w:rsidR="00DC76EA" w:rsidRDefault="00DC76EA">
            <w:pPr>
              <w:spacing w:line="276" w:lineRule="auto"/>
              <w:jc w:val="center"/>
              <w:rPr>
                <w:rFonts w:ascii="仿宋_GB2312" w:eastAsia="仿宋_GB2312"/>
              </w:rPr>
            </w:pPr>
          </w:p>
        </w:tc>
        <w:tc>
          <w:tcPr>
            <w:tcW w:w="1966" w:type="dxa"/>
            <w:tcBorders>
              <w:bottom w:val="single" w:sz="4" w:space="0" w:color="000000"/>
            </w:tcBorders>
            <w:vAlign w:val="center"/>
          </w:tcPr>
          <w:p w:rsidR="00DC76EA" w:rsidRDefault="00723612">
            <w:pPr>
              <w:spacing w:line="276" w:lineRule="auto"/>
              <w:jc w:val="center"/>
              <w:rPr>
                <w:rFonts w:ascii="仿宋_GB2312" w:eastAsia="仿宋_GB2312"/>
              </w:rPr>
            </w:pPr>
            <w:r>
              <w:rPr>
                <w:rFonts w:ascii="仿宋_GB2312" w:eastAsia="仿宋_GB2312" w:hAnsi="宋体" w:hint="eastAsia"/>
                <w:szCs w:val="21"/>
              </w:rPr>
              <w:t>教授、副教授未完成每学年为本科生授课任务</w:t>
            </w:r>
          </w:p>
        </w:tc>
        <w:tc>
          <w:tcPr>
            <w:tcW w:w="1168" w:type="dxa"/>
            <w:tcBorders>
              <w:bottom w:val="single" w:sz="4" w:space="0" w:color="000000"/>
            </w:tcBorders>
            <w:vAlign w:val="center"/>
          </w:tcPr>
          <w:p w:rsidR="00DC76EA" w:rsidRDefault="00DC76EA">
            <w:pPr>
              <w:spacing w:line="276" w:lineRule="auto"/>
              <w:jc w:val="center"/>
              <w:rPr>
                <w:rFonts w:ascii="仿宋_GB2312" w:eastAsia="仿宋_GB2312"/>
              </w:rPr>
            </w:pPr>
          </w:p>
        </w:tc>
        <w:tc>
          <w:tcPr>
            <w:tcW w:w="893" w:type="dxa"/>
            <w:tcBorders>
              <w:bottom w:val="single" w:sz="4" w:space="0" w:color="000000"/>
            </w:tcBorders>
            <w:vAlign w:val="center"/>
          </w:tcPr>
          <w:p w:rsidR="00DC76EA" w:rsidRDefault="00723612">
            <w:pPr>
              <w:spacing w:line="276" w:lineRule="auto"/>
              <w:jc w:val="center"/>
              <w:rPr>
                <w:rFonts w:ascii="仿宋_GB2312" w:eastAsia="仿宋_GB2312"/>
              </w:rPr>
            </w:pPr>
            <w:r>
              <w:rPr>
                <w:rFonts w:ascii="仿宋_GB2312" w:eastAsia="仿宋_GB2312"/>
              </w:rPr>
              <w:t>-200</w:t>
            </w:r>
          </w:p>
        </w:tc>
        <w:tc>
          <w:tcPr>
            <w:tcW w:w="3309" w:type="dxa"/>
            <w:tcBorders>
              <w:bottom w:val="single" w:sz="4" w:space="0" w:color="000000"/>
            </w:tcBorders>
            <w:vAlign w:val="center"/>
          </w:tcPr>
          <w:p w:rsidR="00DC76EA" w:rsidRDefault="00DC76EA">
            <w:pPr>
              <w:spacing w:line="276" w:lineRule="auto"/>
              <w:rPr>
                <w:rFonts w:ascii="仿宋_GB2312" w:eastAsia="仿宋_GB2312"/>
              </w:rPr>
            </w:pPr>
          </w:p>
        </w:tc>
      </w:tr>
    </w:tbl>
    <w:p w:rsidR="00DC76EA" w:rsidRDefault="00DC76EA">
      <w:pPr>
        <w:spacing w:line="360" w:lineRule="auto"/>
        <w:rPr>
          <w:rFonts w:ascii="仿宋" w:eastAsia="仿宋" w:hAnsi="仿宋" w:cs="仿宋"/>
          <w:sz w:val="32"/>
          <w:szCs w:val="32"/>
        </w:rPr>
      </w:pPr>
    </w:p>
    <w:p w:rsidR="00DC76EA" w:rsidRDefault="00723612">
      <w:pPr>
        <w:spacing w:line="360" w:lineRule="auto"/>
        <w:rPr>
          <w:rFonts w:ascii="仿宋" w:eastAsia="仿宋" w:hAnsi="仿宋"/>
          <w:sz w:val="32"/>
          <w:szCs w:val="32"/>
        </w:rPr>
      </w:pPr>
      <w:r>
        <w:rPr>
          <w:rFonts w:ascii="仿宋" w:eastAsia="仿宋" w:hAnsi="仿宋" w:cs="仿宋"/>
          <w:sz w:val="32"/>
          <w:szCs w:val="32"/>
        </w:rPr>
        <w:br w:type="page"/>
      </w:r>
      <w:r>
        <w:rPr>
          <w:rFonts w:ascii="仿宋" w:eastAsia="仿宋" w:hAnsi="仿宋" w:hint="eastAsia"/>
          <w:sz w:val="32"/>
          <w:szCs w:val="32"/>
        </w:rPr>
        <w:lastRenderedPageBreak/>
        <w:t>附件五：</w:t>
      </w:r>
    </w:p>
    <w:p w:rsidR="00DC76EA" w:rsidRDefault="00723612">
      <w:pPr>
        <w:spacing w:line="360" w:lineRule="auto"/>
        <w:ind w:firstLineChars="200" w:firstLine="643"/>
        <w:jc w:val="center"/>
        <w:rPr>
          <w:rFonts w:ascii="Times New Roman" w:eastAsia="仿宋" w:hAnsi="Times New Roman"/>
          <w:b/>
          <w:sz w:val="32"/>
          <w:szCs w:val="32"/>
        </w:rPr>
      </w:pPr>
      <w:r>
        <w:rPr>
          <w:rFonts w:ascii="仿宋" w:eastAsia="仿宋" w:hAnsi="仿宋" w:hint="eastAsia"/>
          <w:b/>
          <w:sz w:val="32"/>
          <w:szCs w:val="32"/>
        </w:rPr>
        <w:t>电子信息与自动化学院科学研究</w:t>
      </w:r>
      <w:r>
        <w:rPr>
          <w:rFonts w:ascii="Times New Roman" w:eastAsia="仿宋" w:hAnsi="Times New Roman"/>
          <w:b/>
          <w:sz w:val="32"/>
          <w:szCs w:val="32"/>
        </w:rPr>
        <w:t>业绩分标准</w:t>
      </w:r>
    </w:p>
    <w:p w:rsidR="00DC76EA" w:rsidRDefault="00723612">
      <w:pPr>
        <w:spacing w:line="360" w:lineRule="auto"/>
        <w:jc w:val="left"/>
        <w:rPr>
          <w:rFonts w:ascii="Times New Roman" w:eastAsia="仿宋" w:hAnsi="Times New Roman"/>
          <w:sz w:val="32"/>
          <w:szCs w:val="32"/>
        </w:rPr>
      </w:pPr>
      <w:r>
        <w:rPr>
          <w:rFonts w:ascii="仿宋" w:eastAsia="仿宋" w:hAnsi="仿宋" w:cs="仿宋" w:hint="eastAsia"/>
          <w:sz w:val="32"/>
          <w:szCs w:val="32"/>
        </w:rPr>
        <w:t xml:space="preserve">    科研业绩分由表</w:t>
      </w:r>
      <w:r>
        <w:rPr>
          <w:rFonts w:ascii="Times New Roman" w:eastAsia="仿宋" w:hAnsi="Times New Roman"/>
          <w:sz w:val="32"/>
          <w:szCs w:val="32"/>
        </w:rPr>
        <w:t>1</w:t>
      </w:r>
      <w:r>
        <w:rPr>
          <w:rFonts w:ascii="Times New Roman" w:eastAsia="仿宋" w:hAnsi="Times New Roman"/>
          <w:sz w:val="32"/>
          <w:szCs w:val="32"/>
        </w:rPr>
        <w:t>条目</w:t>
      </w:r>
      <w:r>
        <w:rPr>
          <w:rFonts w:ascii="仿宋" w:eastAsia="仿宋" w:hAnsi="仿宋" w:cs="仿宋" w:hint="eastAsia"/>
          <w:sz w:val="32"/>
          <w:szCs w:val="32"/>
        </w:rPr>
        <w:t>所计分值获得</w:t>
      </w:r>
      <w:r>
        <w:rPr>
          <w:rFonts w:ascii="Times New Roman" w:eastAsia="仿宋" w:hAnsi="Times New Roman"/>
          <w:sz w:val="32"/>
          <w:szCs w:val="32"/>
        </w:rPr>
        <w:t>。</w:t>
      </w:r>
    </w:p>
    <w:p w:rsidR="00DC76EA" w:rsidRDefault="00723612">
      <w:pPr>
        <w:spacing w:line="360" w:lineRule="auto"/>
        <w:ind w:firstLineChars="200" w:firstLine="643"/>
        <w:jc w:val="center"/>
        <w:rPr>
          <w:rFonts w:ascii="Times New Roman" w:eastAsia="仿宋" w:hAnsi="Times New Roman"/>
          <w:b/>
          <w:bCs/>
          <w:sz w:val="32"/>
          <w:szCs w:val="32"/>
        </w:rPr>
      </w:pPr>
      <w:r>
        <w:rPr>
          <w:rFonts w:ascii="Times New Roman" w:eastAsia="仿宋" w:hAnsi="Times New Roman" w:hint="eastAsia"/>
          <w:b/>
          <w:bCs/>
          <w:sz w:val="32"/>
          <w:szCs w:val="32"/>
        </w:rPr>
        <w:t>表</w:t>
      </w:r>
      <w:r>
        <w:rPr>
          <w:rFonts w:ascii="Times New Roman" w:eastAsia="仿宋" w:hAnsi="Times New Roman"/>
          <w:b/>
          <w:bCs/>
          <w:sz w:val="32"/>
          <w:szCs w:val="32"/>
        </w:rPr>
        <w:t>1</w:t>
      </w:r>
      <w:r>
        <w:rPr>
          <w:rFonts w:ascii="Times New Roman" w:eastAsia="仿宋" w:hAnsi="Times New Roman" w:hint="eastAsia"/>
          <w:b/>
          <w:bCs/>
          <w:sz w:val="32"/>
          <w:szCs w:val="32"/>
        </w:rPr>
        <w:t>科研业绩类别及分值</w:t>
      </w:r>
    </w:p>
    <w:tbl>
      <w:tblPr>
        <w:tblW w:w="4998" w:type="pct"/>
        <w:tblLook w:val="04A0" w:firstRow="1" w:lastRow="0" w:firstColumn="1" w:lastColumn="0" w:noHBand="0" w:noVBand="1"/>
      </w:tblPr>
      <w:tblGrid>
        <w:gridCol w:w="1222"/>
        <w:gridCol w:w="714"/>
        <w:gridCol w:w="835"/>
        <w:gridCol w:w="3098"/>
        <w:gridCol w:w="900"/>
        <w:gridCol w:w="1750"/>
      </w:tblGrid>
      <w:tr w:rsidR="00DC76EA">
        <w:trPr>
          <w:trHeight w:val="615"/>
          <w:tblHeader/>
        </w:trPr>
        <w:tc>
          <w:tcPr>
            <w:tcW w:w="717" w:type="pc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b/>
                <w:kern w:val="0"/>
                <w:sz w:val="24"/>
              </w:rPr>
            </w:pPr>
            <w:r>
              <w:rPr>
                <w:rFonts w:ascii="仿宋_GB2312" w:eastAsia="仿宋_GB2312" w:hAnsi="宋体" w:hint="eastAsia"/>
                <w:b/>
                <w:kern w:val="0"/>
                <w:sz w:val="24"/>
              </w:rPr>
              <w:t>指标类别</w:t>
            </w:r>
          </w:p>
        </w:tc>
        <w:tc>
          <w:tcPr>
            <w:tcW w:w="419"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b/>
                <w:kern w:val="0"/>
                <w:sz w:val="24"/>
              </w:rPr>
            </w:pPr>
            <w:r>
              <w:rPr>
                <w:rFonts w:ascii="仿宋_GB2312" w:eastAsia="仿宋_GB2312" w:hAnsi="宋体" w:hint="eastAsia"/>
                <w:b/>
                <w:kern w:val="0"/>
                <w:sz w:val="24"/>
              </w:rPr>
              <w:t>一级</w:t>
            </w:r>
          </w:p>
          <w:p w:rsidR="00DC76EA" w:rsidRDefault="00723612">
            <w:pPr>
              <w:widowControl/>
              <w:spacing w:line="360" w:lineRule="auto"/>
              <w:jc w:val="center"/>
              <w:rPr>
                <w:rFonts w:ascii="仿宋_GB2312" w:eastAsia="仿宋_GB2312" w:hAnsi="宋体"/>
                <w:b/>
                <w:kern w:val="0"/>
                <w:sz w:val="24"/>
              </w:rPr>
            </w:pPr>
            <w:r>
              <w:rPr>
                <w:rFonts w:ascii="仿宋_GB2312" w:eastAsia="仿宋_GB2312" w:hAnsi="宋体" w:hint="eastAsia"/>
                <w:b/>
                <w:kern w:val="0"/>
                <w:sz w:val="24"/>
              </w:rPr>
              <w:t>指标</w:t>
            </w:r>
          </w:p>
        </w:tc>
        <w:tc>
          <w:tcPr>
            <w:tcW w:w="490"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b/>
                <w:kern w:val="0"/>
                <w:sz w:val="24"/>
              </w:rPr>
            </w:pPr>
            <w:r>
              <w:rPr>
                <w:rFonts w:ascii="仿宋_GB2312" w:eastAsia="仿宋_GB2312" w:hAnsi="宋体" w:hint="eastAsia"/>
                <w:b/>
                <w:kern w:val="0"/>
                <w:sz w:val="24"/>
              </w:rPr>
              <w:t>二级指标</w:t>
            </w: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b/>
                <w:kern w:val="0"/>
                <w:sz w:val="24"/>
              </w:rPr>
            </w:pPr>
            <w:r>
              <w:rPr>
                <w:rFonts w:ascii="仿宋_GB2312" w:eastAsia="仿宋_GB2312" w:hAnsi="宋体" w:hint="eastAsia"/>
                <w:b/>
                <w:kern w:val="0"/>
                <w:sz w:val="24"/>
              </w:rPr>
              <w:t>末级指标</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b/>
                <w:kern w:val="0"/>
                <w:sz w:val="24"/>
              </w:rPr>
            </w:pPr>
            <w:r>
              <w:rPr>
                <w:rFonts w:ascii="仿宋_GB2312" w:eastAsia="仿宋_GB2312" w:hAnsi="宋体" w:hint="eastAsia"/>
                <w:b/>
                <w:kern w:val="0"/>
                <w:sz w:val="24"/>
              </w:rPr>
              <w:t>单位</w:t>
            </w:r>
          </w:p>
          <w:p w:rsidR="00DC76EA" w:rsidRDefault="00723612">
            <w:pPr>
              <w:widowControl/>
              <w:spacing w:line="360" w:lineRule="auto"/>
              <w:jc w:val="center"/>
              <w:rPr>
                <w:rFonts w:ascii="仿宋_GB2312" w:eastAsia="仿宋_GB2312" w:hAnsi="宋体"/>
                <w:b/>
                <w:kern w:val="0"/>
                <w:sz w:val="24"/>
              </w:rPr>
            </w:pPr>
            <w:r>
              <w:rPr>
                <w:rFonts w:ascii="仿宋_GB2312" w:eastAsia="仿宋_GB2312" w:hAnsi="宋体" w:hint="eastAsia"/>
                <w:b/>
                <w:kern w:val="0"/>
                <w:sz w:val="24"/>
              </w:rPr>
              <w:t>分值</w:t>
            </w:r>
          </w:p>
        </w:tc>
        <w:tc>
          <w:tcPr>
            <w:tcW w:w="1027"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b/>
                <w:kern w:val="0"/>
                <w:sz w:val="24"/>
              </w:rPr>
            </w:pPr>
            <w:r>
              <w:rPr>
                <w:rFonts w:ascii="仿宋_GB2312" w:eastAsia="仿宋_GB2312" w:hAnsi="宋体" w:hint="eastAsia"/>
                <w:b/>
                <w:kern w:val="0"/>
                <w:sz w:val="24"/>
              </w:rPr>
              <w:t>计分说明</w:t>
            </w:r>
          </w:p>
        </w:tc>
      </w:tr>
      <w:tr w:rsidR="00DC76EA">
        <w:trPr>
          <w:trHeight w:val="554"/>
        </w:trPr>
        <w:tc>
          <w:tcPr>
            <w:tcW w:w="717" w:type="pc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科研经费</w:t>
            </w:r>
          </w:p>
        </w:tc>
        <w:tc>
          <w:tcPr>
            <w:tcW w:w="2726" w:type="pct"/>
            <w:gridSpan w:val="3"/>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center"/>
              <w:rPr>
                <w:rFonts w:ascii="Times New Roman" w:hAnsi="Times New Roman"/>
                <w:b/>
                <w:sz w:val="24"/>
              </w:rPr>
            </w:pPr>
            <w:r>
              <w:rPr>
                <w:rFonts w:ascii="仿宋_GB2312" w:eastAsia="仿宋_GB2312" w:hAnsi="宋体"/>
                <w:kern w:val="0"/>
                <w:sz w:val="24"/>
              </w:rPr>
              <w:t>科研</w:t>
            </w:r>
            <w:r>
              <w:rPr>
                <w:rFonts w:ascii="仿宋_GB2312" w:eastAsia="仿宋_GB2312" w:hAnsi="宋体" w:hint="eastAsia"/>
                <w:kern w:val="0"/>
                <w:sz w:val="24"/>
              </w:rPr>
              <w:t>经费到账</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Times New Roman" w:hAnsi="Times New Roman"/>
                <w:kern w:val="0"/>
                <w:sz w:val="24"/>
              </w:rPr>
            </w:pPr>
            <w:r>
              <w:rPr>
                <w:rFonts w:ascii="仿宋_GB2312" w:eastAsia="仿宋_GB2312" w:hAnsi="宋体"/>
                <w:kern w:val="0"/>
                <w:sz w:val="24"/>
              </w:rPr>
              <w:t>50分/万元</w:t>
            </w:r>
          </w:p>
        </w:tc>
        <w:tc>
          <w:tcPr>
            <w:tcW w:w="1027" w:type="pct"/>
            <w:tcBorders>
              <w:top w:val="single" w:sz="4" w:space="0" w:color="000000"/>
              <w:left w:val="nil"/>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554"/>
        </w:trPr>
        <w:tc>
          <w:tcPr>
            <w:tcW w:w="717"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bookmarkStart w:id="1" w:name="_Hlk109563889"/>
            <w:r>
              <w:rPr>
                <w:rFonts w:ascii="仿宋_GB2312" w:eastAsia="仿宋_GB2312" w:hAnsi="宋体" w:hint="eastAsia"/>
                <w:kern w:val="0"/>
                <w:sz w:val="24"/>
              </w:rPr>
              <w:t>纵向科研项目与基础研究成果</w:t>
            </w:r>
          </w:p>
        </w:tc>
        <w:tc>
          <w:tcPr>
            <w:tcW w:w="419"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纵向科研项目</w:t>
            </w:r>
          </w:p>
        </w:tc>
        <w:tc>
          <w:tcPr>
            <w:tcW w:w="490" w:type="pct"/>
            <w:vMerge w:val="restart"/>
            <w:tcBorders>
              <w:top w:val="single" w:sz="4" w:space="0" w:color="000000"/>
              <w:left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国家自然科学基金</w:t>
            </w: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重点项目、重大项目</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3000</w:t>
            </w:r>
          </w:p>
        </w:tc>
        <w:tc>
          <w:tcPr>
            <w:tcW w:w="1027" w:type="pct"/>
            <w:tcBorders>
              <w:top w:val="single" w:sz="4" w:space="0" w:color="000000"/>
              <w:left w:val="nil"/>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491"/>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杰青、创新研究群体项目</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3000</w:t>
            </w:r>
          </w:p>
        </w:tc>
        <w:tc>
          <w:tcPr>
            <w:tcW w:w="1027" w:type="pct"/>
            <w:tcBorders>
              <w:top w:val="single" w:sz="4" w:space="0" w:color="000000"/>
              <w:left w:val="nil"/>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416"/>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优青</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2500</w:t>
            </w:r>
          </w:p>
        </w:tc>
        <w:tc>
          <w:tcPr>
            <w:tcW w:w="1027" w:type="pct"/>
            <w:tcBorders>
              <w:top w:val="single" w:sz="4" w:space="0" w:color="000000"/>
              <w:left w:val="nil"/>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542"/>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面上/重大研究计划项目</w:t>
            </w:r>
            <w:r>
              <w:rPr>
                <w:rFonts w:ascii="仿宋_GB2312" w:eastAsia="仿宋_GB2312" w:hAnsi="宋体"/>
                <w:kern w:val="0"/>
                <w:sz w:val="24"/>
              </w:rPr>
              <w:t>/</w:t>
            </w:r>
            <w:r>
              <w:rPr>
                <w:rFonts w:ascii="仿宋_GB2312" w:eastAsia="仿宋_GB2312" w:hAnsi="宋体" w:hint="eastAsia"/>
                <w:kern w:val="0"/>
                <w:sz w:val="24"/>
              </w:rPr>
              <w:t>天元数学中心项目</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5</w:t>
            </w:r>
            <w:r>
              <w:rPr>
                <w:rFonts w:ascii="仿宋_GB2312" w:eastAsia="仿宋_GB2312" w:hAnsi="宋体"/>
                <w:kern w:val="0"/>
                <w:sz w:val="24"/>
              </w:rPr>
              <w:t>00</w:t>
            </w:r>
          </w:p>
        </w:tc>
        <w:tc>
          <w:tcPr>
            <w:tcW w:w="1027" w:type="pct"/>
            <w:tcBorders>
              <w:top w:val="single" w:sz="4" w:space="0" w:color="000000"/>
              <w:left w:val="nil"/>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542"/>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青年/地区科学基金项目</w:t>
            </w:r>
            <w:r>
              <w:rPr>
                <w:rFonts w:ascii="仿宋_GB2312" w:eastAsia="仿宋_GB2312" w:hAnsi="宋体"/>
                <w:kern w:val="0"/>
                <w:sz w:val="24"/>
              </w:rPr>
              <w:t>/联合基金项目</w:t>
            </w:r>
            <w:r>
              <w:rPr>
                <w:rFonts w:ascii="仿宋_GB2312" w:eastAsia="仿宋_GB2312" w:hAnsi="宋体" w:hint="eastAsia"/>
                <w:bCs/>
                <w:kern w:val="0"/>
                <w:sz w:val="24"/>
              </w:rPr>
              <w:t>/国际（地区）合作研究项目/外国青年学者研究基金项目/其他数学天元基金</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400</w:t>
            </w:r>
          </w:p>
        </w:tc>
        <w:tc>
          <w:tcPr>
            <w:tcW w:w="1027" w:type="pct"/>
            <w:tcBorders>
              <w:top w:val="single" w:sz="4" w:space="0" w:color="000000"/>
              <w:left w:val="nil"/>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542"/>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应急管理项目、国际（地区）合作交流项目、主任基金</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300</w:t>
            </w:r>
          </w:p>
        </w:tc>
        <w:tc>
          <w:tcPr>
            <w:tcW w:w="1027" w:type="pct"/>
            <w:tcBorders>
              <w:top w:val="single" w:sz="4" w:space="0" w:color="000000"/>
              <w:left w:val="nil"/>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414"/>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国家重点研发计划</w:t>
            </w: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项目</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3000</w:t>
            </w:r>
          </w:p>
        </w:tc>
        <w:tc>
          <w:tcPr>
            <w:tcW w:w="1027" w:type="pct"/>
            <w:tcBorders>
              <w:top w:val="single" w:sz="4" w:space="0" w:color="000000"/>
              <w:left w:val="nil"/>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42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课题</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800</w:t>
            </w:r>
          </w:p>
        </w:tc>
        <w:tc>
          <w:tcPr>
            <w:tcW w:w="1027"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非我校项目</w:t>
            </w:r>
          </w:p>
        </w:tc>
      </w:tr>
      <w:tr w:rsidR="00DC76EA">
        <w:trPr>
          <w:trHeight w:val="413"/>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合同额60万元及以上的子课题</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400</w:t>
            </w:r>
          </w:p>
        </w:tc>
        <w:tc>
          <w:tcPr>
            <w:tcW w:w="1027"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非我校项目或课题</w:t>
            </w:r>
          </w:p>
        </w:tc>
      </w:tr>
      <w:tr w:rsidR="00DC76EA">
        <w:trPr>
          <w:trHeight w:val="1248"/>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tcBorders>
              <w:top w:val="single" w:sz="4" w:space="0" w:color="000000"/>
              <w:left w:val="single" w:sz="4" w:space="0" w:color="000000"/>
              <w:right w:val="single" w:sz="4" w:space="0" w:color="000000"/>
            </w:tcBorders>
            <w:vAlign w:val="center"/>
          </w:tcPr>
          <w:p w:rsidR="00DC76EA" w:rsidRDefault="00723612">
            <w:pPr>
              <w:spacing w:line="360" w:lineRule="auto"/>
              <w:jc w:val="left"/>
              <w:rPr>
                <w:rFonts w:ascii="仿宋_GB2312" w:eastAsia="仿宋_GB2312" w:hAnsi="宋体"/>
                <w:kern w:val="0"/>
                <w:sz w:val="24"/>
              </w:rPr>
            </w:pPr>
            <w:r>
              <w:rPr>
                <w:rFonts w:ascii="仿宋_GB2312" w:eastAsia="仿宋_GB2312" w:hAnsi="宋体" w:hint="eastAsia"/>
                <w:kern w:val="0"/>
                <w:sz w:val="24"/>
              </w:rPr>
              <w:t>其他国家级项</w:t>
            </w:r>
            <w:r>
              <w:rPr>
                <w:rFonts w:ascii="仿宋_GB2312" w:eastAsia="仿宋_GB2312" w:hAnsi="宋体" w:hint="eastAsia"/>
                <w:kern w:val="0"/>
                <w:sz w:val="24"/>
              </w:rPr>
              <w:lastRenderedPageBreak/>
              <w:t>目</w:t>
            </w:r>
          </w:p>
        </w:tc>
        <w:tc>
          <w:tcPr>
            <w:tcW w:w="1816" w:type="pct"/>
            <w:tcBorders>
              <w:top w:val="single" w:sz="4" w:space="0" w:color="000000"/>
              <w:left w:val="nil"/>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lastRenderedPageBreak/>
              <w:t>军委科技委、国防科工局、国家发展改革委、国家工信部等部门相关项目</w:t>
            </w:r>
          </w:p>
        </w:tc>
        <w:tc>
          <w:tcPr>
            <w:tcW w:w="528" w:type="pct"/>
            <w:tcBorders>
              <w:top w:val="single" w:sz="4" w:space="0" w:color="000000"/>
              <w:left w:val="nil"/>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500</w:t>
            </w:r>
          </w:p>
        </w:tc>
        <w:tc>
          <w:tcPr>
            <w:tcW w:w="1027" w:type="pct"/>
            <w:tcBorders>
              <w:top w:val="single" w:sz="4" w:space="0" w:color="000000"/>
              <w:left w:val="nil"/>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bookmarkEnd w:id="1"/>
      <w:tr w:rsidR="00DC76EA">
        <w:trPr>
          <w:trHeight w:val="511"/>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省部级及其他项目</w:t>
            </w: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国家其他部委项目</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kern w:val="0"/>
                <w:sz w:val="24"/>
              </w:rPr>
              <w:t>2</w:t>
            </w:r>
            <w:r>
              <w:rPr>
                <w:rFonts w:ascii="仿宋_GB2312" w:eastAsia="仿宋_GB2312" w:hAnsi="宋体" w:hint="eastAsia"/>
                <w:kern w:val="0"/>
                <w:sz w:val="24"/>
              </w:rPr>
              <w:t>00</w:t>
            </w:r>
          </w:p>
        </w:tc>
        <w:tc>
          <w:tcPr>
            <w:tcW w:w="1027" w:type="pct"/>
            <w:tcBorders>
              <w:top w:val="single" w:sz="4" w:space="0" w:color="000000"/>
              <w:left w:val="nil"/>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413"/>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合同金额小于60万元的国家重点研发计划子课题</w:t>
            </w:r>
          </w:p>
        </w:tc>
        <w:tc>
          <w:tcPr>
            <w:tcW w:w="528" w:type="pc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kern w:val="0"/>
                <w:sz w:val="24"/>
              </w:rPr>
              <w:t>2</w:t>
            </w:r>
            <w:r>
              <w:rPr>
                <w:rFonts w:ascii="仿宋_GB2312" w:eastAsia="仿宋_GB2312" w:hAnsi="宋体" w:hint="eastAsia"/>
                <w:kern w:val="0"/>
                <w:sz w:val="24"/>
              </w:rPr>
              <w:t>00</w:t>
            </w:r>
          </w:p>
        </w:tc>
        <w:tc>
          <w:tcPr>
            <w:tcW w:w="1027" w:type="pc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非我校项目或课题</w:t>
            </w:r>
          </w:p>
        </w:tc>
      </w:tr>
      <w:tr w:rsidR="00DC76EA">
        <w:trPr>
          <w:trHeight w:val="516"/>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天津市科技局项目及其他省部级项目</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kern w:val="0"/>
                <w:sz w:val="24"/>
              </w:rPr>
              <w:t>200</w:t>
            </w:r>
          </w:p>
        </w:tc>
        <w:tc>
          <w:tcPr>
            <w:tcW w:w="1027" w:type="pct"/>
            <w:tcBorders>
              <w:top w:val="single" w:sz="4" w:space="0" w:color="000000"/>
              <w:left w:val="nil"/>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54"/>
        </w:trPr>
        <w:tc>
          <w:tcPr>
            <w:tcW w:w="717"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spacing w:line="360" w:lineRule="auto"/>
              <w:jc w:val="center"/>
              <w:rPr>
                <w:rFonts w:ascii="仿宋_GB2312" w:eastAsia="仿宋_GB2312" w:hAnsi="宋体"/>
                <w:kern w:val="0"/>
                <w:sz w:val="24"/>
              </w:rPr>
            </w:pPr>
            <w:r>
              <w:rPr>
                <w:rFonts w:ascii="仿宋_GB2312" w:eastAsia="仿宋_GB2312" w:hAnsi="宋体" w:hint="eastAsia"/>
                <w:kern w:val="0"/>
                <w:sz w:val="24"/>
              </w:rPr>
              <w:t>纵向科研项目与基础研究成果</w:t>
            </w:r>
          </w:p>
        </w:tc>
        <w:tc>
          <w:tcPr>
            <w:tcW w:w="419" w:type="pct"/>
            <w:vMerge w:val="restart"/>
            <w:tcBorders>
              <w:top w:val="single" w:sz="4" w:space="0" w:color="000000"/>
              <w:left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三类高质量论文</w:t>
            </w: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业界公认的国际顶级或重要科技期刊</w:t>
            </w: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kern w:val="0"/>
                <w:sz w:val="24"/>
              </w:rPr>
              <w:t>NATURE》、《SCIENCE》、《CELL》主刊论文</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10000</w:t>
            </w:r>
          </w:p>
        </w:tc>
        <w:tc>
          <w:tcPr>
            <w:tcW w:w="1027" w:type="pct"/>
            <w:vMerge w:val="restart"/>
            <w:tcBorders>
              <w:top w:val="single" w:sz="4" w:space="0" w:color="000000"/>
              <w:left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只统计天津科技大学为第一作者或通讯作者单位且天津科技大学为第一完成单位（单位排序第一）的已公开发表的论文。</w:t>
            </w:r>
          </w:p>
        </w:tc>
      </w:tr>
      <w:tr w:rsidR="00DC76EA">
        <w:trPr>
          <w:trHeight w:val="416"/>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仿宋" w:hint="eastAsia"/>
                <w:sz w:val="24"/>
              </w:rPr>
              <w:t>业界公认的国际顶级或重要科技期刊</w:t>
            </w:r>
            <w:r>
              <w:rPr>
                <w:rFonts w:ascii="仿宋_GB2312" w:eastAsia="仿宋_GB2312" w:hAnsi="仿宋"/>
                <w:sz w:val="24"/>
              </w:rPr>
              <w:t>A类</w:t>
            </w:r>
            <w:r>
              <w:rPr>
                <w:rFonts w:ascii="仿宋_GB2312" w:eastAsia="仿宋_GB2312" w:hAnsi="仿宋" w:hint="eastAsia"/>
                <w:sz w:val="24"/>
              </w:rPr>
              <w:t>论文</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2500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546"/>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业界公认的国际顶级或重要科技期刊</w:t>
            </w:r>
            <w:r>
              <w:rPr>
                <w:rFonts w:ascii="仿宋_GB2312" w:eastAsia="仿宋_GB2312" w:hAnsi="宋体"/>
                <w:kern w:val="0"/>
                <w:sz w:val="24"/>
              </w:rPr>
              <w:t>B类论文</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500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716"/>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业界公认的国际顶级或重要科技期刊</w:t>
            </w:r>
            <w:r>
              <w:rPr>
                <w:rFonts w:ascii="仿宋_GB2312" w:eastAsia="仿宋_GB2312" w:hAnsi="宋体"/>
                <w:kern w:val="0"/>
                <w:sz w:val="24"/>
              </w:rPr>
              <w:t>C类论文</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250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155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国内外顶级学术会议论文</w:t>
            </w: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中国计算机学会推荐的国际学术会</w:t>
            </w:r>
          </w:p>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议 A 类论文</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200</w:t>
            </w:r>
          </w:p>
          <w:p w:rsidR="00DC76EA" w:rsidRDefault="00DC76EA">
            <w:pPr>
              <w:widowControl/>
              <w:spacing w:line="360" w:lineRule="auto"/>
              <w:jc w:val="center"/>
              <w:rPr>
                <w:rFonts w:ascii="仿宋_GB2312" w:eastAsia="仿宋_GB2312" w:hAnsi="宋体"/>
                <w:kern w:val="0"/>
                <w:sz w:val="24"/>
              </w:rPr>
            </w:pP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539"/>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val="restart"/>
            <w:tcBorders>
              <w:top w:val="single" w:sz="4" w:space="0" w:color="000000"/>
              <w:left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具有国际影响力的国内</w:t>
            </w:r>
            <w:r>
              <w:rPr>
                <w:rFonts w:ascii="仿宋_GB2312" w:eastAsia="仿宋_GB2312" w:hAnsi="宋体" w:hint="eastAsia"/>
                <w:kern w:val="0"/>
                <w:sz w:val="24"/>
              </w:rPr>
              <w:lastRenderedPageBreak/>
              <w:t>科技期刊</w:t>
            </w: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lastRenderedPageBreak/>
              <w:t>中国科技期刊卓越行动计划领军期刊论文</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kern w:val="0"/>
                <w:sz w:val="24"/>
              </w:rPr>
              <w:t>5</w:t>
            </w:r>
            <w:r>
              <w:rPr>
                <w:rFonts w:ascii="仿宋_GB2312" w:eastAsia="仿宋_GB2312" w:hAnsi="宋体" w:hint="eastAsia"/>
                <w:kern w:val="0"/>
                <w:sz w:val="24"/>
              </w:rPr>
              <w:t>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603"/>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中国科技期刊卓越行动计划重点期刊论文</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250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555"/>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中国科技期刊卓越行动计划</w:t>
            </w:r>
            <w:r>
              <w:rPr>
                <w:rFonts w:ascii="仿宋_GB2312" w:eastAsia="仿宋_GB2312" w:hAnsi="宋体" w:hint="eastAsia"/>
                <w:kern w:val="0"/>
                <w:sz w:val="24"/>
              </w:rPr>
              <w:lastRenderedPageBreak/>
              <w:t>其他期刊论文</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lastRenderedPageBreak/>
              <w:t>100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555"/>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223CDB">
            <w:pPr>
              <w:widowControl/>
              <w:spacing w:line="360" w:lineRule="auto"/>
              <w:jc w:val="center"/>
              <w:rPr>
                <w:rFonts w:ascii="仿宋_GB2312" w:eastAsia="仿宋_GB2312" w:hAnsi="宋体"/>
                <w:kern w:val="0"/>
                <w:sz w:val="24"/>
              </w:rPr>
            </w:pPr>
            <w:hyperlink r:id="rId10" w:tgtFrame="_blank" w:history="1">
              <w:r w:rsidR="00DC76EA">
                <w:rPr>
                  <w:rFonts w:ascii="仿宋_GB2312" w:eastAsia="仿宋_GB2312" w:hAnsi="宋体" w:hint="eastAsia"/>
                  <w:kern w:val="0"/>
                  <w:sz w:val="24"/>
                </w:rPr>
                <w:t>中国科学引文数据库（CSCD）来源期刊</w:t>
              </w:r>
            </w:hyperlink>
            <w:r w:rsidR="00DC76EA">
              <w:rPr>
                <w:rFonts w:ascii="仿宋_GB2312" w:eastAsia="仿宋_GB2312" w:hAnsi="宋体" w:hint="eastAsia"/>
                <w:kern w:val="0"/>
                <w:sz w:val="24"/>
              </w:rPr>
              <w:t>（每人每年度限2篇）</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40</w:t>
            </w:r>
          </w:p>
        </w:tc>
        <w:tc>
          <w:tcPr>
            <w:tcW w:w="1027" w:type="pct"/>
            <w:vMerge/>
            <w:tcBorders>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501"/>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授权专利和标准</w:t>
            </w: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授权专利</w:t>
            </w: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国际授权专利</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300</w:t>
            </w:r>
          </w:p>
        </w:tc>
        <w:tc>
          <w:tcPr>
            <w:tcW w:w="1027"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只统计天津科技大学为第一完成单位的授权专利。</w:t>
            </w:r>
          </w:p>
        </w:tc>
      </w:tr>
      <w:tr w:rsidR="00DC76EA">
        <w:trPr>
          <w:trHeight w:val="564"/>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center"/>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中国授权发明专利</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200</w:t>
            </w:r>
          </w:p>
        </w:tc>
        <w:tc>
          <w:tcPr>
            <w:tcW w:w="102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503"/>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标准</w:t>
            </w: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国际标准</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800</w:t>
            </w:r>
          </w:p>
        </w:tc>
        <w:tc>
          <w:tcPr>
            <w:tcW w:w="1027"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kern w:val="0"/>
                <w:sz w:val="24"/>
              </w:rPr>
              <w:t>参与完成的标准</w:t>
            </w:r>
            <w:r>
              <w:rPr>
                <w:rFonts w:ascii="仿宋_GB2312" w:eastAsia="仿宋_GB2312" w:hAnsi="宋体" w:hint="eastAsia"/>
                <w:kern w:val="0"/>
                <w:sz w:val="24"/>
              </w:rPr>
              <w:t>，</w:t>
            </w:r>
            <w:r>
              <w:rPr>
                <w:rFonts w:ascii="仿宋_GB2312" w:eastAsia="仿宋_GB2312" w:hAnsi="宋体"/>
                <w:kern w:val="0"/>
                <w:sz w:val="24"/>
              </w:rPr>
              <w:t>按照参与人排序(n)，计分为1/n，只计排名最靠前的我校完成人。</w:t>
            </w:r>
          </w:p>
        </w:tc>
      </w:tr>
      <w:tr w:rsidR="00DC76EA">
        <w:trPr>
          <w:trHeight w:val="66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国家标准</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500</w:t>
            </w:r>
          </w:p>
        </w:tc>
        <w:tc>
          <w:tcPr>
            <w:tcW w:w="102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1351"/>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行业标准、地方标准和团体标准</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300</w:t>
            </w:r>
          </w:p>
        </w:tc>
        <w:tc>
          <w:tcPr>
            <w:tcW w:w="102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90"/>
        </w:trPr>
        <w:tc>
          <w:tcPr>
            <w:tcW w:w="717"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社会服务与成果转化</w:t>
            </w:r>
          </w:p>
        </w:tc>
        <w:tc>
          <w:tcPr>
            <w:tcW w:w="419"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科技</w:t>
            </w:r>
          </w:p>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奖励</w:t>
            </w: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科技奖励</w:t>
            </w: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国家一等奖</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20000</w:t>
            </w:r>
          </w:p>
        </w:tc>
        <w:tc>
          <w:tcPr>
            <w:tcW w:w="1027" w:type="pct"/>
            <w:vMerge w:val="restart"/>
            <w:tcBorders>
              <w:top w:val="single" w:sz="4" w:space="0" w:color="000000"/>
              <w:left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Cs w:val="21"/>
              </w:rPr>
            </w:pPr>
            <w:r>
              <w:rPr>
                <w:rFonts w:ascii="仿宋_GB2312" w:eastAsia="仿宋_GB2312" w:hAnsi="宋体" w:hint="eastAsia"/>
                <w:kern w:val="0"/>
                <w:szCs w:val="21"/>
              </w:rPr>
              <w:t>第一完成单位为天津科技大学的按全额分值进行计算；以我校为合作单位获得的省部级二等奖及以上者（含分值相当的其他奖项），根据情况给予以下计分：（a）自然科学奖、技术发明奖，第n个完成人完</w:t>
            </w:r>
            <w:r>
              <w:rPr>
                <w:rFonts w:ascii="仿宋_GB2312" w:eastAsia="仿宋_GB2312" w:hAnsi="宋体" w:hint="eastAsia"/>
                <w:kern w:val="0"/>
                <w:szCs w:val="21"/>
              </w:rPr>
              <w:lastRenderedPageBreak/>
              <w:t>成单位为我校的，按照原分值的1/n给予计分（只计分排名最靠前的我校教师）。（b）科技进步奖、专利奖等其他奖项，根据单位排名（n）情况给予计分，按照原分值的1/n给予计分。</w:t>
            </w:r>
          </w:p>
        </w:tc>
      </w:tr>
      <w:tr w:rsidR="00DC76EA">
        <w:trPr>
          <w:trHeight w:val="3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国家二等奖</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12000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何梁何利科技奖</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10000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中国专利金奖</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10000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中国外观设计金奖</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10000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中国专利银奖</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6000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中国外观设计银奖</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6000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中国专利优秀奖</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4000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中国外观设计优秀奖</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4000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省部级一等奖</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4</w:t>
            </w:r>
            <w:r>
              <w:rPr>
                <w:rFonts w:ascii="仿宋_GB2312" w:eastAsia="仿宋_GB2312" w:hAnsi="宋体"/>
                <w:kern w:val="0"/>
                <w:sz w:val="24"/>
              </w:rPr>
              <w:t>0</w:t>
            </w:r>
            <w:r>
              <w:rPr>
                <w:rFonts w:ascii="仿宋_GB2312" w:eastAsia="仿宋_GB2312" w:hAnsi="宋体" w:hint="eastAsia"/>
                <w:kern w:val="0"/>
                <w:sz w:val="24"/>
              </w:rPr>
              <w:t>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省部级二等奖</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2000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一般社会力量奖特等、一等奖</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2000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天津市专利金奖</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2000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省部级三等奖</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1000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一般社会力量奖二等奖</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1000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天津市专利优秀奖</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1000</w:t>
            </w:r>
          </w:p>
        </w:tc>
        <w:tc>
          <w:tcPr>
            <w:tcW w:w="1027" w:type="pct"/>
            <w:vMerge/>
            <w:tcBorders>
              <w:left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642"/>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一般社会力量奖其他奖项</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200</w:t>
            </w:r>
          </w:p>
        </w:tc>
        <w:tc>
          <w:tcPr>
            <w:tcW w:w="1027" w:type="pct"/>
            <w:vMerge/>
            <w:tcBorders>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351"/>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成果</w:t>
            </w:r>
          </w:p>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转化</w:t>
            </w: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成果转化</w:t>
            </w: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到款1000万元（含）及以上</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3000</w:t>
            </w:r>
          </w:p>
        </w:tc>
        <w:tc>
          <w:tcPr>
            <w:tcW w:w="1027"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413"/>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到款500万元-1000万（不含1000万元）</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2000</w:t>
            </w:r>
          </w:p>
        </w:tc>
        <w:tc>
          <w:tcPr>
            <w:tcW w:w="102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418"/>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到款100万元-500万元（不含500万元）</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1000</w:t>
            </w:r>
          </w:p>
        </w:tc>
        <w:tc>
          <w:tcPr>
            <w:tcW w:w="102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274"/>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到款50万元-100万元（不含100万元）</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500</w:t>
            </w:r>
          </w:p>
        </w:tc>
        <w:tc>
          <w:tcPr>
            <w:tcW w:w="102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r w:rsidR="00DC76EA">
        <w:trPr>
          <w:trHeight w:val="494"/>
        </w:trPr>
        <w:tc>
          <w:tcPr>
            <w:tcW w:w="717"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spacing w:line="360" w:lineRule="auto"/>
              <w:jc w:val="center"/>
              <w:rPr>
                <w:rFonts w:ascii="仿宋_GB2312" w:eastAsia="仿宋_GB2312" w:hAnsi="宋体"/>
                <w:kern w:val="0"/>
                <w:sz w:val="24"/>
              </w:rPr>
            </w:pPr>
            <w:r>
              <w:rPr>
                <w:rFonts w:ascii="仿宋_GB2312" w:eastAsia="仿宋_GB2312" w:hAnsi="宋体" w:hint="eastAsia"/>
                <w:kern w:val="0"/>
                <w:sz w:val="24"/>
              </w:rPr>
              <w:t>社会服务与成果转化</w:t>
            </w:r>
          </w:p>
        </w:tc>
        <w:tc>
          <w:tcPr>
            <w:tcW w:w="419"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“四技”合同</w:t>
            </w: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“四技”合同</w:t>
            </w: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合同金额1000万元及以上</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1500</w:t>
            </w:r>
          </w:p>
        </w:tc>
        <w:tc>
          <w:tcPr>
            <w:tcW w:w="1027"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在考核期内到款额度须达到合同金额的20%以上，对于纳入四技合同进行管理的成果转化只计分一次，就高计</w:t>
            </w:r>
            <w:r>
              <w:rPr>
                <w:rFonts w:ascii="仿宋_GB2312" w:eastAsia="仿宋_GB2312" w:hAnsi="宋体" w:hint="eastAsia"/>
                <w:kern w:val="0"/>
                <w:sz w:val="24"/>
              </w:rPr>
              <w:lastRenderedPageBreak/>
              <w:t>分。</w:t>
            </w:r>
          </w:p>
        </w:tc>
      </w:tr>
      <w:tr w:rsidR="00DC76EA">
        <w:trPr>
          <w:trHeight w:val="542"/>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Cs w:val="21"/>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Cs w:val="21"/>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Cs w:val="21"/>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合同金额500-1000万元（不含1000万元）</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1000</w:t>
            </w:r>
          </w:p>
        </w:tc>
        <w:tc>
          <w:tcPr>
            <w:tcW w:w="102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Cs w:val="21"/>
              </w:rPr>
            </w:pPr>
          </w:p>
        </w:tc>
      </w:tr>
      <w:tr w:rsidR="00DC76EA">
        <w:trPr>
          <w:trHeight w:val="55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Cs w:val="21"/>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Cs w:val="21"/>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Cs w:val="21"/>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合同金额200-500万元（不含500万元）</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500</w:t>
            </w:r>
          </w:p>
        </w:tc>
        <w:tc>
          <w:tcPr>
            <w:tcW w:w="1027" w:type="pct"/>
            <w:vMerge/>
            <w:tcBorders>
              <w:top w:val="nil"/>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Cs w:val="21"/>
              </w:rPr>
            </w:pPr>
          </w:p>
        </w:tc>
      </w:tr>
      <w:tr w:rsidR="00DC76EA">
        <w:trPr>
          <w:trHeight w:val="55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Cs w:val="21"/>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Cs w:val="21"/>
              </w:rPr>
            </w:pPr>
          </w:p>
        </w:tc>
        <w:tc>
          <w:tcPr>
            <w:tcW w:w="490"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Cs w:val="21"/>
              </w:rPr>
            </w:pPr>
          </w:p>
        </w:tc>
        <w:tc>
          <w:tcPr>
            <w:tcW w:w="1816"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合同金额100-200万元（不含200万元）</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hint="eastAsia"/>
                <w:kern w:val="0"/>
                <w:sz w:val="24"/>
              </w:rPr>
              <w:t>300</w:t>
            </w:r>
          </w:p>
        </w:tc>
        <w:tc>
          <w:tcPr>
            <w:tcW w:w="1027" w:type="pct"/>
            <w:vMerge/>
            <w:tcBorders>
              <w:top w:val="nil"/>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Cs w:val="21"/>
              </w:rPr>
            </w:pPr>
          </w:p>
        </w:tc>
      </w:tr>
      <w:tr w:rsidR="00DC76EA">
        <w:trPr>
          <w:trHeight w:val="790"/>
        </w:trPr>
        <w:tc>
          <w:tcPr>
            <w:tcW w:w="717" w:type="pct"/>
            <w:vMerge w:val="restar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负面清单</w:t>
            </w:r>
          </w:p>
        </w:tc>
        <w:tc>
          <w:tcPr>
            <w:tcW w:w="2726" w:type="pct"/>
            <w:gridSpan w:val="3"/>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非正常申请专利</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kern w:val="0"/>
                <w:sz w:val="24"/>
              </w:rPr>
              <w:t>-</w:t>
            </w:r>
            <w:r>
              <w:rPr>
                <w:rFonts w:ascii="仿宋_GB2312" w:eastAsia="仿宋_GB2312" w:hAnsi="宋体" w:hint="eastAsia"/>
                <w:kern w:val="0"/>
                <w:sz w:val="24"/>
              </w:rPr>
              <w:t>200</w:t>
            </w:r>
          </w:p>
        </w:tc>
        <w:tc>
          <w:tcPr>
            <w:tcW w:w="1027" w:type="pct"/>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_GB2312" w:eastAsia="仿宋_GB2312" w:hAnsi="宋体" w:hint="eastAsia"/>
                <w:kern w:val="0"/>
                <w:sz w:val="24"/>
              </w:rPr>
              <w:t>每项</w:t>
            </w:r>
          </w:p>
        </w:tc>
      </w:tr>
      <w:tr w:rsidR="00DC76EA">
        <w:trPr>
          <w:trHeight w:val="790"/>
        </w:trPr>
        <w:tc>
          <w:tcPr>
            <w:tcW w:w="717" w:type="pct"/>
            <w:vMerge/>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c>
          <w:tcPr>
            <w:tcW w:w="2726" w:type="pct"/>
            <w:gridSpan w:val="3"/>
            <w:tcBorders>
              <w:top w:val="single" w:sz="4" w:space="0" w:color="000000"/>
              <w:left w:val="single" w:sz="4" w:space="0" w:color="000000"/>
              <w:bottom w:val="single" w:sz="4" w:space="0" w:color="000000"/>
              <w:right w:val="single" w:sz="4" w:space="0" w:color="000000"/>
            </w:tcBorders>
            <w:vAlign w:val="center"/>
          </w:tcPr>
          <w:p w:rsidR="00DC76EA" w:rsidRDefault="00723612">
            <w:pPr>
              <w:widowControl/>
              <w:spacing w:line="360" w:lineRule="auto"/>
              <w:jc w:val="left"/>
              <w:rPr>
                <w:rFonts w:ascii="仿宋_GB2312" w:eastAsia="仿宋_GB2312" w:hAnsi="宋体"/>
                <w:kern w:val="0"/>
                <w:sz w:val="24"/>
              </w:rPr>
            </w:pPr>
            <w:r>
              <w:rPr>
                <w:rFonts w:ascii="仿宋" w:eastAsia="仿宋" w:hAnsi="仿宋" w:cs="仿宋"/>
                <w:sz w:val="24"/>
              </w:rPr>
              <w:t>学术诚信问题</w:t>
            </w:r>
          </w:p>
        </w:tc>
        <w:tc>
          <w:tcPr>
            <w:tcW w:w="528" w:type="pct"/>
            <w:tcBorders>
              <w:top w:val="single" w:sz="4" w:space="0" w:color="000000"/>
              <w:left w:val="nil"/>
              <w:bottom w:val="single" w:sz="4" w:space="0" w:color="000000"/>
              <w:right w:val="single" w:sz="4" w:space="0" w:color="000000"/>
            </w:tcBorders>
            <w:vAlign w:val="center"/>
          </w:tcPr>
          <w:p w:rsidR="00DC76EA" w:rsidRDefault="00723612">
            <w:pPr>
              <w:widowControl/>
              <w:spacing w:line="360" w:lineRule="auto"/>
              <w:jc w:val="center"/>
              <w:rPr>
                <w:rFonts w:ascii="仿宋_GB2312" w:eastAsia="仿宋_GB2312" w:hAnsi="宋体"/>
                <w:kern w:val="0"/>
                <w:sz w:val="24"/>
              </w:rPr>
            </w:pPr>
            <w:r>
              <w:rPr>
                <w:rFonts w:ascii="仿宋_GB2312" w:eastAsia="仿宋_GB2312" w:hAnsi="宋体"/>
                <w:kern w:val="0"/>
                <w:sz w:val="24"/>
              </w:rPr>
              <w:t>-</w:t>
            </w:r>
            <w:r>
              <w:rPr>
                <w:rFonts w:ascii="仿宋_GB2312" w:eastAsia="仿宋_GB2312" w:hAnsi="宋体" w:hint="eastAsia"/>
                <w:kern w:val="0"/>
                <w:sz w:val="24"/>
              </w:rPr>
              <w:t>2000</w:t>
            </w:r>
          </w:p>
        </w:tc>
        <w:tc>
          <w:tcPr>
            <w:tcW w:w="1027" w:type="pct"/>
            <w:tcBorders>
              <w:top w:val="single" w:sz="4" w:space="0" w:color="000000"/>
              <w:left w:val="single" w:sz="4" w:space="0" w:color="000000"/>
              <w:bottom w:val="single" w:sz="4" w:space="0" w:color="000000"/>
              <w:right w:val="single" w:sz="4" w:space="0" w:color="000000"/>
            </w:tcBorders>
            <w:vAlign w:val="center"/>
          </w:tcPr>
          <w:p w:rsidR="00DC76EA" w:rsidRDefault="00DC76EA">
            <w:pPr>
              <w:widowControl/>
              <w:spacing w:line="360" w:lineRule="auto"/>
              <w:jc w:val="left"/>
              <w:rPr>
                <w:rFonts w:ascii="仿宋_GB2312" w:eastAsia="仿宋_GB2312" w:hAnsi="宋体"/>
                <w:kern w:val="0"/>
                <w:sz w:val="24"/>
              </w:rPr>
            </w:pPr>
          </w:p>
        </w:tc>
      </w:tr>
    </w:tbl>
    <w:p w:rsidR="00DC76EA" w:rsidRDefault="00DC76EA">
      <w:pPr>
        <w:spacing w:line="360" w:lineRule="auto"/>
        <w:rPr>
          <w:rFonts w:ascii="仿宋" w:eastAsia="仿宋" w:hAnsi="仿宋" w:cs="仿宋"/>
          <w:sz w:val="32"/>
          <w:szCs w:val="32"/>
        </w:rPr>
      </w:pPr>
    </w:p>
    <w:p w:rsidR="00DC76EA" w:rsidRDefault="00723612">
      <w:pPr>
        <w:spacing w:line="360" w:lineRule="auto"/>
        <w:rPr>
          <w:rFonts w:ascii="仿宋" w:eastAsia="仿宋" w:hAnsi="仿宋"/>
          <w:sz w:val="32"/>
          <w:szCs w:val="32"/>
        </w:rPr>
      </w:pPr>
      <w:r>
        <w:rPr>
          <w:rFonts w:ascii="仿宋" w:eastAsia="仿宋" w:hAnsi="仿宋" w:cs="仿宋"/>
          <w:sz w:val="32"/>
          <w:szCs w:val="32"/>
        </w:rPr>
        <w:br w:type="page"/>
      </w:r>
      <w:r>
        <w:rPr>
          <w:rFonts w:ascii="仿宋" w:eastAsia="仿宋" w:hAnsi="仿宋" w:hint="eastAsia"/>
          <w:sz w:val="32"/>
          <w:szCs w:val="32"/>
        </w:rPr>
        <w:lastRenderedPageBreak/>
        <w:t>附件六：</w:t>
      </w:r>
    </w:p>
    <w:p w:rsidR="00DC76EA" w:rsidRDefault="00723612">
      <w:pPr>
        <w:spacing w:line="360" w:lineRule="auto"/>
        <w:jc w:val="center"/>
        <w:rPr>
          <w:rFonts w:ascii="仿宋" w:eastAsia="仿宋" w:hAnsi="仿宋" w:cs="仿宋"/>
          <w:b/>
          <w:sz w:val="32"/>
          <w:szCs w:val="32"/>
        </w:rPr>
      </w:pPr>
      <w:r>
        <w:rPr>
          <w:rFonts w:ascii="仿宋" w:eastAsia="仿宋" w:hAnsi="仿宋" w:hint="eastAsia"/>
          <w:b/>
          <w:sz w:val="32"/>
          <w:szCs w:val="32"/>
        </w:rPr>
        <w:t>电子信息与自动化学院学科建设与研究生教育</w:t>
      </w:r>
      <w:r>
        <w:rPr>
          <w:rFonts w:ascii="Times New Roman" w:eastAsia="仿宋" w:hAnsi="Times New Roman"/>
          <w:b/>
          <w:sz w:val="32"/>
          <w:szCs w:val="32"/>
        </w:rPr>
        <w:t>业绩分标准</w:t>
      </w:r>
    </w:p>
    <w:p w:rsidR="00DC76EA" w:rsidRDefault="00723612">
      <w:pPr>
        <w:spacing w:line="360" w:lineRule="auto"/>
        <w:ind w:firstLineChars="200" w:firstLine="640"/>
        <w:jc w:val="left"/>
        <w:rPr>
          <w:rFonts w:ascii="Times New Roman" w:eastAsia="仿宋" w:hAnsi="Times New Roman"/>
          <w:b/>
          <w:bCs/>
          <w:sz w:val="32"/>
          <w:szCs w:val="32"/>
        </w:rPr>
      </w:pPr>
      <w:r>
        <w:rPr>
          <w:rFonts w:ascii="仿宋" w:eastAsia="仿宋" w:hAnsi="仿宋" w:cs="仿宋" w:hint="eastAsia"/>
          <w:sz w:val="32"/>
          <w:szCs w:val="32"/>
        </w:rPr>
        <w:t>学科研究生业绩分由表</w:t>
      </w:r>
      <w:r>
        <w:rPr>
          <w:rFonts w:ascii="Times New Roman" w:eastAsia="仿宋" w:hAnsi="Times New Roman"/>
          <w:sz w:val="32"/>
          <w:szCs w:val="32"/>
        </w:rPr>
        <w:t>1</w:t>
      </w:r>
      <w:r>
        <w:rPr>
          <w:rFonts w:ascii="仿宋" w:eastAsia="仿宋" w:hAnsi="仿宋" w:cs="仿宋" w:hint="eastAsia"/>
          <w:sz w:val="32"/>
          <w:szCs w:val="32"/>
        </w:rPr>
        <w:t>条目所计分值累加获得。</w:t>
      </w:r>
    </w:p>
    <w:p w:rsidR="00DC76EA" w:rsidRDefault="00723612">
      <w:pPr>
        <w:spacing w:line="360" w:lineRule="auto"/>
        <w:ind w:firstLineChars="200" w:firstLine="643"/>
        <w:jc w:val="center"/>
        <w:rPr>
          <w:rFonts w:ascii="Times New Roman" w:eastAsia="仿宋" w:hAnsi="Times New Roman"/>
          <w:b/>
          <w:bCs/>
          <w:sz w:val="32"/>
          <w:szCs w:val="32"/>
        </w:rPr>
      </w:pPr>
      <w:r>
        <w:rPr>
          <w:rFonts w:ascii="Times New Roman" w:eastAsia="仿宋" w:hAnsi="Times New Roman" w:hint="eastAsia"/>
          <w:b/>
          <w:bCs/>
          <w:sz w:val="32"/>
          <w:szCs w:val="32"/>
        </w:rPr>
        <w:t>表</w:t>
      </w:r>
      <w:r>
        <w:rPr>
          <w:rFonts w:ascii="Times New Roman" w:eastAsia="仿宋" w:hAnsi="Times New Roman"/>
          <w:b/>
          <w:bCs/>
          <w:sz w:val="32"/>
          <w:szCs w:val="32"/>
        </w:rPr>
        <w:t>1</w:t>
      </w:r>
      <w:r>
        <w:rPr>
          <w:rFonts w:ascii="Times New Roman" w:eastAsia="仿宋" w:hAnsi="Times New Roman" w:hint="eastAsia"/>
          <w:b/>
          <w:bCs/>
          <w:sz w:val="32"/>
          <w:szCs w:val="32"/>
        </w:rPr>
        <w:t>学科研究生业绩类别及分值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1381"/>
        <w:gridCol w:w="2665"/>
        <w:gridCol w:w="3177"/>
      </w:tblGrid>
      <w:tr w:rsidR="00DC76EA">
        <w:trPr>
          <w:trHeight w:val="1034"/>
          <w:tblHeader/>
          <w:jc w:val="center"/>
        </w:trPr>
        <w:tc>
          <w:tcPr>
            <w:tcW w:w="1059" w:type="dxa"/>
            <w:vAlign w:val="center"/>
          </w:tcPr>
          <w:p w:rsidR="00DC76EA" w:rsidRDefault="00723612">
            <w:pPr>
              <w:spacing w:line="360" w:lineRule="auto"/>
              <w:jc w:val="center"/>
              <w:rPr>
                <w:rFonts w:ascii="仿宋_GB2312" w:eastAsia="仿宋_GB2312" w:hAnsi="仿宋"/>
                <w:b/>
                <w:kern w:val="0"/>
                <w:sz w:val="28"/>
                <w:szCs w:val="30"/>
              </w:rPr>
            </w:pPr>
            <w:r>
              <w:rPr>
                <w:rFonts w:ascii="仿宋_GB2312" w:eastAsia="仿宋_GB2312" w:hAnsi="仿宋" w:hint="eastAsia"/>
                <w:b/>
                <w:kern w:val="0"/>
                <w:sz w:val="28"/>
                <w:szCs w:val="30"/>
              </w:rPr>
              <w:t>一级指标</w:t>
            </w:r>
          </w:p>
        </w:tc>
        <w:tc>
          <w:tcPr>
            <w:tcW w:w="1381" w:type="dxa"/>
            <w:vAlign w:val="center"/>
          </w:tcPr>
          <w:p w:rsidR="00DC76EA" w:rsidRDefault="00723612">
            <w:pPr>
              <w:spacing w:line="360" w:lineRule="auto"/>
              <w:jc w:val="center"/>
              <w:rPr>
                <w:rFonts w:ascii="仿宋_GB2312" w:eastAsia="仿宋_GB2312" w:hAnsi="仿宋"/>
                <w:b/>
                <w:kern w:val="0"/>
                <w:sz w:val="28"/>
                <w:szCs w:val="30"/>
              </w:rPr>
            </w:pPr>
            <w:r>
              <w:rPr>
                <w:rFonts w:ascii="仿宋_GB2312" w:eastAsia="仿宋_GB2312" w:hAnsi="仿宋" w:hint="eastAsia"/>
                <w:b/>
                <w:kern w:val="0"/>
                <w:sz w:val="28"/>
                <w:szCs w:val="30"/>
              </w:rPr>
              <w:t>二级指标</w:t>
            </w:r>
          </w:p>
        </w:tc>
        <w:tc>
          <w:tcPr>
            <w:tcW w:w="2665" w:type="dxa"/>
            <w:vAlign w:val="center"/>
          </w:tcPr>
          <w:p w:rsidR="00DC76EA" w:rsidRDefault="00723612">
            <w:pPr>
              <w:spacing w:line="360" w:lineRule="auto"/>
              <w:jc w:val="center"/>
              <w:rPr>
                <w:rFonts w:ascii="仿宋_GB2312" w:eastAsia="仿宋_GB2312" w:hAnsi="仿宋"/>
                <w:b/>
                <w:kern w:val="0"/>
                <w:sz w:val="28"/>
                <w:szCs w:val="30"/>
              </w:rPr>
            </w:pPr>
            <w:r>
              <w:rPr>
                <w:rFonts w:ascii="仿宋_GB2312" w:eastAsia="仿宋_GB2312" w:hAnsi="仿宋" w:hint="eastAsia"/>
                <w:b/>
                <w:kern w:val="0"/>
                <w:sz w:val="28"/>
                <w:szCs w:val="30"/>
              </w:rPr>
              <w:t>考核内容</w:t>
            </w:r>
          </w:p>
        </w:tc>
        <w:tc>
          <w:tcPr>
            <w:tcW w:w="3177" w:type="dxa"/>
            <w:vAlign w:val="center"/>
          </w:tcPr>
          <w:p w:rsidR="00DC76EA" w:rsidRDefault="00723612">
            <w:pPr>
              <w:spacing w:line="360" w:lineRule="auto"/>
              <w:jc w:val="center"/>
              <w:rPr>
                <w:rFonts w:ascii="仿宋_GB2312" w:eastAsia="仿宋_GB2312" w:hAnsi="仿宋"/>
                <w:b/>
                <w:kern w:val="0"/>
                <w:sz w:val="28"/>
                <w:szCs w:val="30"/>
              </w:rPr>
            </w:pPr>
            <w:r>
              <w:rPr>
                <w:rFonts w:ascii="Times New Roman" w:hAnsi="Times New Roman"/>
                <w:b/>
                <w:sz w:val="24"/>
              </w:rPr>
              <w:t>分值</w:t>
            </w:r>
          </w:p>
        </w:tc>
      </w:tr>
      <w:tr w:rsidR="00DC76EA">
        <w:trPr>
          <w:trHeight w:val="991"/>
          <w:jc w:val="center"/>
        </w:trPr>
        <w:tc>
          <w:tcPr>
            <w:tcW w:w="1059" w:type="dxa"/>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导师队伍建</w:t>
            </w:r>
          </w:p>
        </w:tc>
        <w:tc>
          <w:tcPr>
            <w:tcW w:w="1381" w:type="dxa"/>
          </w:tcPr>
          <w:p w:rsidR="00DC76EA" w:rsidRDefault="00723612">
            <w:pPr>
              <w:rPr>
                <w:rFonts w:ascii="仿宋_GB2312" w:eastAsia="仿宋_GB2312" w:hAnsi="仿宋"/>
                <w:kern w:val="0"/>
                <w:sz w:val="24"/>
              </w:rPr>
            </w:pPr>
            <w:r>
              <w:rPr>
                <w:rFonts w:ascii="仿宋" w:eastAsia="仿宋" w:hAnsi="仿宋" w:cs="仿宋"/>
                <w:sz w:val="24"/>
              </w:rPr>
              <w:t>导师获得优秀指导教师或导学团队等荣誉或称号</w:t>
            </w:r>
          </w:p>
        </w:tc>
        <w:tc>
          <w:tcPr>
            <w:tcW w:w="2665" w:type="dxa"/>
            <w:vAlign w:val="center"/>
          </w:tcPr>
          <w:p w:rsidR="00DC76EA" w:rsidRDefault="00723612">
            <w:pPr>
              <w:spacing w:line="360" w:lineRule="auto"/>
              <w:jc w:val="center"/>
              <w:rPr>
                <w:rFonts w:ascii="仿宋_GB2312" w:eastAsia="仿宋_GB2312" w:hAnsi="仿宋"/>
                <w:kern w:val="0"/>
                <w:sz w:val="24"/>
              </w:rPr>
            </w:pPr>
            <w:r>
              <w:rPr>
                <w:rFonts w:ascii="仿宋" w:eastAsia="仿宋" w:hAnsi="仿宋" w:cs="仿宋"/>
                <w:sz w:val="24"/>
              </w:rPr>
              <w:t>校级/天津市级/全国教指委</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 w:eastAsia="仿宋" w:hAnsi="仿宋" w:cs="仿宋"/>
                <w:sz w:val="24"/>
              </w:rPr>
              <w:t>100 分/200 分/300 分</w:t>
            </w:r>
          </w:p>
        </w:tc>
      </w:tr>
      <w:tr w:rsidR="00DC76EA">
        <w:trPr>
          <w:trHeight w:val="593"/>
          <w:jc w:val="center"/>
        </w:trPr>
        <w:tc>
          <w:tcPr>
            <w:tcW w:w="1059" w:type="dxa"/>
            <w:vMerge w:val="restart"/>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硕士研究生招生考试</w:t>
            </w:r>
          </w:p>
        </w:tc>
        <w:tc>
          <w:tcPr>
            <w:tcW w:w="1381" w:type="dxa"/>
            <w:vMerge w:val="restart"/>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招收硕士留学生或者国际交流</w:t>
            </w:r>
          </w:p>
        </w:tc>
        <w:tc>
          <w:tcPr>
            <w:tcW w:w="2665" w:type="dxa"/>
            <w:vMerge w:val="restart"/>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招收硕士留学生或者国际交流（3个月以上）</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当年招收硕士留学生人数：+200分/人</w:t>
            </w:r>
          </w:p>
        </w:tc>
      </w:tr>
      <w:tr w:rsidR="00DC76EA">
        <w:trPr>
          <w:jc w:val="center"/>
        </w:trPr>
        <w:tc>
          <w:tcPr>
            <w:tcW w:w="1059" w:type="dxa"/>
            <w:vMerge/>
            <w:vAlign w:val="center"/>
          </w:tcPr>
          <w:p w:rsidR="00DC76EA" w:rsidRDefault="00DC76EA">
            <w:pPr>
              <w:spacing w:line="360" w:lineRule="auto"/>
              <w:jc w:val="left"/>
              <w:rPr>
                <w:rFonts w:ascii="仿宋_GB2312" w:eastAsia="仿宋_GB2312" w:hAnsi="仿宋"/>
                <w:kern w:val="0"/>
                <w:sz w:val="24"/>
              </w:rPr>
            </w:pPr>
          </w:p>
        </w:tc>
        <w:tc>
          <w:tcPr>
            <w:tcW w:w="1381" w:type="dxa"/>
            <w:vMerge/>
            <w:vAlign w:val="center"/>
          </w:tcPr>
          <w:p w:rsidR="00DC76EA" w:rsidRDefault="00DC76EA">
            <w:pPr>
              <w:spacing w:line="360" w:lineRule="auto"/>
              <w:jc w:val="left"/>
              <w:rPr>
                <w:rFonts w:ascii="仿宋_GB2312" w:eastAsia="仿宋_GB2312" w:hAnsi="仿宋"/>
                <w:kern w:val="0"/>
                <w:sz w:val="24"/>
              </w:rPr>
            </w:pPr>
          </w:p>
        </w:tc>
        <w:tc>
          <w:tcPr>
            <w:tcW w:w="2665" w:type="dxa"/>
            <w:vMerge/>
          </w:tcPr>
          <w:p w:rsidR="00DC76EA" w:rsidRDefault="00DC76EA">
            <w:pPr>
              <w:spacing w:line="360" w:lineRule="auto"/>
              <w:jc w:val="left"/>
              <w:rPr>
                <w:rFonts w:ascii="仿宋_GB2312" w:eastAsia="仿宋_GB2312" w:hAnsi="仿宋"/>
                <w:kern w:val="0"/>
                <w:sz w:val="24"/>
              </w:rPr>
            </w:pP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本校研究生国际交流人次：+100分/人</w:t>
            </w:r>
          </w:p>
        </w:tc>
      </w:tr>
      <w:tr w:rsidR="00DC76EA">
        <w:trPr>
          <w:trHeight w:val="442"/>
          <w:jc w:val="center"/>
        </w:trPr>
        <w:tc>
          <w:tcPr>
            <w:tcW w:w="1059" w:type="dxa"/>
            <w:vMerge/>
            <w:vAlign w:val="center"/>
          </w:tcPr>
          <w:p w:rsidR="00DC76EA" w:rsidRDefault="00DC76EA">
            <w:pPr>
              <w:spacing w:line="360" w:lineRule="auto"/>
              <w:jc w:val="left"/>
              <w:rPr>
                <w:rFonts w:ascii="仿宋_GB2312" w:eastAsia="仿宋_GB2312" w:hAnsi="仿宋"/>
                <w:kern w:val="0"/>
                <w:sz w:val="24"/>
              </w:rPr>
            </w:pPr>
          </w:p>
        </w:tc>
        <w:tc>
          <w:tcPr>
            <w:tcW w:w="1381" w:type="dxa"/>
            <w:vMerge w:val="restart"/>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全国硕士研究生入学考试自命题</w:t>
            </w:r>
          </w:p>
        </w:tc>
        <w:tc>
          <w:tcPr>
            <w:tcW w:w="2665" w:type="dxa"/>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自命题出卷</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+20分/人</w:t>
            </w:r>
          </w:p>
        </w:tc>
      </w:tr>
      <w:tr w:rsidR="00DC76EA">
        <w:trPr>
          <w:trHeight w:val="389"/>
          <w:jc w:val="center"/>
        </w:trPr>
        <w:tc>
          <w:tcPr>
            <w:tcW w:w="1059" w:type="dxa"/>
            <w:vMerge/>
            <w:vAlign w:val="center"/>
          </w:tcPr>
          <w:p w:rsidR="00DC76EA" w:rsidRDefault="00DC76EA">
            <w:pPr>
              <w:spacing w:line="360" w:lineRule="auto"/>
              <w:jc w:val="left"/>
              <w:rPr>
                <w:rFonts w:ascii="仿宋_GB2312" w:eastAsia="仿宋_GB2312" w:hAnsi="仿宋"/>
                <w:kern w:val="0"/>
                <w:sz w:val="24"/>
              </w:rPr>
            </w:pPr>
          </w:p>
        </w:tc>
        <w:tc>
          <w:tcPr>
            <w:tcW w:w="1381" w:type="dxa"/>
            <w:vMerge/>
            <w:vAlign w:val="center"/>
          </w:tcPr>
          <w:p w:rsidR="00DC76EA" w:rsidRDefault="00DC76EA">
            <w:pPr>
              <w:spacing w:line="360" w:lineRule="auto"/>
              <w:jc w:val="left"/>
              <w:rPr>
                <w:rFonts w:ascii="仿宋_GB2312" w:eastAsia="仿宋_GB2312" w:hAnsi="仿宋"/>
                <w:kern w:val="0"/>
                <w:sz w:val="24"/>
              </w:rPr>
            </w:pPr>
          </w:p>
        </w:tc>
        <w:tc>
          <w:tcPr>
            <w:tcW w:w="2665" w:type="dxa"/>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自命题阅卷</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+10分/人</w:t>
            </w:r>
          </w:p>
        </w:tc>
      </w:tr>
      <w:tr w:rsidR="00DC76EA">
        <w:trPr>
          <w:jc w:val="center"/>
        </w:trPr>
        <w:tc>
          <w:tcPr>
            <w:tcW w:w="1059" w:type="dxa"/>
            <w:vMerge w:val="restart"/>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培养与质量</w:t>
            </w:r>
          </w:p>
        </w:tc>
        <w:tc>
          <w:tcPr>
            <w:tcW w:w="1381" w:type="dxa"/>
            <w:vMerge w:val="restart"/>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思想政治教育工作</w:t>
            </w:r>
          </w:p>
        </w:tc>
        <w:tc>
          <w:tcPr>
            <w:tcW w:w="2665" w:type="dxa"/>
            <w:vAlign w:val="center"/>
          </w:tcPr>
          <w:p w:rsidR="00DC76EA" w:rsidRDefault="00723612">
            <w:pPr>
              <w:spacing w:line="360" w:lineRule="auto"/>
              <w:rPr>
                <w:rFonts w:ascii="仿宋_GB2312" w:eastAsia="仿宋_GB2312" w:hAnsi="仿宋"/>
                <w:kern w:val="0"/>
                <w:sz w:val="24"/>
              </w:rPr>
            </w:pPr>
            <w:r>
              <w:rPr>
                <w:rFonts w:ascii="仿宋_GB2312" w:eastAsia="仿宋_GB2312" w:hAnsi="仿宋" w:hint="eastAsia"/>
                <w:kern w:val="0"/>
                <w:sz w:val="24"/>
              </w:rPr>
              <w:t>研究生党建</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国家级奖励项目或荣誉称号+500分/项；省部级奖励项目或荣誉称号+250分/项；</w:t>
            </w:r>
          </w:p>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分值由负责人分配</w:t>
            </w:r>
          </w:p>
        </w:tc>
      </w:tr>
      <w:tr w:rsidR="00DC76EA">
        <w:trPr>
          <w:jc w:val="center"/>
        </w:trPr>
        <w:tc>
          <w:tcPr>
            <w:tcW w:w="1059" w:type="dxa"/>
            <w:vMerge/>
            <w:vAlign w:val="center"/>
          </w:tcPr>
          <w:p w:rsidR="00DC76EA" w:rsidRDefault="00DC76EA">
            <w:pPr>
              <w:spacing w:line="360" w:lineRule="auto"/>
              <w:jc w:val="left"/>
              <w:rPr>
                <w:rFonts w:ascii="仿宋_GB2312" w:eastAsia="仿宋_GB2312" w:hAnsi="仿宋"/>
                <w:kern w:val="0"/>
                <w:sz w:val="24"/>
              </w:rPr>
            </w:pPr>
          </w:p>
        </w:tc>
        <w:tc>
          <w:tcPr>
            <w:tcW w:w="1381" w:type="dxa"/>
            <w:vMerge/>
            <w:vAlign w:val="center"/>
          </w:tcPr>
          <w:p w:rsidR="00DC76EA" w:rsidRDefault="00DC76EA">
            <w:pPr>
              <w:spacing w:line="360" w:lineRule="auto"/>
              <w:jc w:val="left"/>
              <w:rPr>
                <w:rFonts w:ascii="仿宋_GB2312" w:eastAsia="仿宋_GB2312" w:hAnsi="仿宋"/>
                <w:kern w:val="0"/>
                <w:sz w:val="24"/>
              </w:rPr>
            </w:pPr>
          </w:p>
        </w:tc>
        <w:tc>
          <w:tcPr>
            <w:tcW w:w="2665" w:type="dxa"/>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科学道德教育</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研究生导师与研究生科学道德情况，出现造假、作弊等行为者：-200分/人次</w:t>
            </w:r>
          </w:p>
        </w:tc>
      </w:tr>
      <w:tr w:rsidR="00DC76EA">
        <w:trPr>
          <w:trHeight w:val="1049"/>
          <w:jc w:val="center"/>
        </w:trPr>
        <w:tc>
          <w:tcPr>
            <w:tcW w:w="1059" w:type="dxa"/>
            <w:vMerge/>
            <w:vAlign w:val="center"/>
          </w:tcPr>
          <w:p w:rsidR="00DC76EA" w:rsidRDefault="00DC76EA">
            <w:pPr>
              <w:spacing w:line="360" w:lineRule="auto"/>
              <w:jc w:val="left"/>
              <w:rPr>
                <w:rFonts w:ascii="仿宋_GB2312" w:eastAsia="仿宋_GB2312" w:hAnsi="仿宋"/>
                <w:kern w:val="0"/>
                <w:sz w:val="24"/>
              </w:rPr>
            </w:pPr>
          </w:p>
        </w:tc>
        <w:tc>
          <w:tcPr>
            <w:tcW w:w="1381" w:type="dxa"/>
            <w:vMerge w:val="restart"/>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课程体系与课程建</w:t>
            </w:r>
            <w:r>
              <w:rPr>
                <w:rFonts w:ascii="仿宋_GB2312" w:eastAsia="仿宋_GB2312" w:hAnsi="仿宋" w:hint="eastAsia"/>
                <w:kern w:val="0"/>
                <w:sz w:val="24"/>
              </w:rPr>
              <w:lastRenderedPageBreak/>
              <w:t>设</w:t>
            </w:r>
          </w:p>
        </w:tc>
        <w:tc>
          <w:tcPr>
            <w:tcW w:w="2665" w:type="dxa"/>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lastRenderedPageBreak/>
              <w:t>课程建设</w:t>
            </w:r>
          </w:p>
        </w:tc>
        <w:tc>
          <w:tcPr>
            <w:tcW w:w="3177" w:type="dxa"/>
            <w:vAlign w:val="center"/>
          </w:tcPr>
          <w:p w:rsidR="00DC76EA" w:rsidRDefault="00723612">
            <w:pPr>
              <w:rPr>
                <w:rFonts w:ascii="仿宋" w:eastAsia="仿宋" w:hAnsi="仿宋" w:cs="仿宋"/>
                <w:sz w:val="24"/>
              </w:rPr>
            </w:pPr>
            <w:r>
              <w:rPr>
                <w:rFonts w:ascii="仿宋" w:eastAsia="仿宋" w:hAnsi="仿宋" w:cs="仿宋"/>
                <w:sz w:val="24"/>
              </w:rPr>
              <w:t>示范课程（含课程思政示范课程）、精品课程等优质课程，校级/省部级/国家级：</w:t>
            </w:r>
            <w:r>
              <w:rPr>
                <w:rFonts w:ascii="仿宋" w:eastAsia="仿宋" w:hAnsi="仿宋" w:cs="仿宋"/>
                <w:sz w:val="24"/>
              </w:rPr>
              <w:lastRenderedPageBreak/>
              <w:t>100 分/200 分/500 分/门；</w:t>
            </w:r>
          </w:p>
          <w:p w:rsidR="00DC76EA" w:rsidRDefault="00723612">
            <w:pPr>
              <w:rPr>
                <w:rFonts w:ascii="仿宋" w:eastAsia="仿宋" w:hAnsi="仿宋" w:cs="仿宋"/>
                <w:sz w:val="24"/>
              </w:rPr>
            </w:pPr>
            <w:r>
              <w:rPr>
                <w:rFonts w:ascii="仿宋" w:eastAsia="仿宋" w:hAnsi="仿宋" w:cs="仿宋"/>
                <w:sz w:val="24"/>
              </w:rPr>
              <w:t>微课（含思政微课），校级/省部级/国家级：50 分/100 分/200 分/门；</w:t>
            </w:r>
          </w:p>
          <w:p w:rsidR="00DC76EA" w:rsidRDefault="00723612">
            <w:pPr>
              <w:rPr>
                <w:rFonts w:ascii="仿宋_GB2312" w:eastAsia="仿宋_GB2312" w:hAnsi="仿宋"/>
                <w:kern w:val="0"/>
                <w:sz w:val="24"/>
              </w:rPr>
            </w:pPr>
            <w:r>
              <w:rPr>
                <w:rFonts w:ascii="仿宋" w:eastAsia="仿宋" w:hAnsi="仿宋" w:cs="仿宋"/>
                <w:sz w:val="24"/>
              </w:rPr>
              <w:t>产教融合或科教融汇课程，50 分/门，校外专家参与授课（每门课程授课时长不少于4 学时）且质量良好</w:t>
            </w:r>
          </w:p>
        </w:tc>
      </w:tr>
      <w:tr w:rsidR="00DC76EA">
        <w:trPr>
          <w:trHeight w:val="650"/>
          <w:jc w:val="center"/>
        </w:trPr>
        <w:tc>
          <w:tcPr>
            <w:tcW w:w="1059" w:type="dxa"/>
            <w:vMerge/>
            <w:vAlign w:val="center"/>
          </w:tcPr>
          <w:p w:rsidR="00DC76EA" w:rsidRDefault="00DC76EA">
            <w:pPr>
              <w:spacing w:line="360" w:lineRule="auto"/>
              <w:jc w:val="center"/>
              <w:rPr>
                <w:rFonts w:ascii="仿宋_GB2312" w:eastAsia="仿宋_GB2312"/>
                <w:sz w:val="24"/>
              </w:rPr>
            </w:pPr>
          </w:p>
        </w:tc>
        <w:tc>
          <w:tcPr>
            <w:tcW w:w="1381" w:type="dxa"/>
            <w:vMerge/>
            <w:vAlign w:val="center"/>
          </w:tcPr>
          <w:p w:rsidR="00DC76EA" w:rsidRDefault="00DC76EA">
            <w:pPr>
              <w:spacing w:line="360" w:lineRule="auto"/>
              <w:jc w:val="left"/>
              <w:rPr>
                <w:rFonts w:ascii="仿宋_GB2312" w:eastAsia="仿宋_GB2312" w:hAnsi="仿宋"/>
                <w:kern w:val="0"/>
                <w:sz w:val="24"/>
              </w:rPr>
            </w:pPr>
          </w:p>
        </w:tc>
        <w:tc>
          <w:tcPr>
            <w:tcW w:w="2665" w:type="dxa"/>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案例库建设</w:t>
            </w:r>
          </w:p>
        </w:tc>
        <w:tc>
          <w:tcPr>
            <w:tcW w:w="3177" w:type="dxa"/>
            <w:vAlign w:val="center"/>
          </w:tcPr>
          <w:p w:rsidR="00DC76EA" w:rsidRDefault="00723612">
            <w:pPr>
              <w:rPr>
                <w:rFonts w:ascii="仿宋_GB2312" w:eastAsia="仿宋_GB2312" w:hAnsi="仿宋"/>
                <w:kern w:val="0"/>
                <w:sz w:val="24"/>
              </w:rPr>
            </w:pPr>
            <w:r>
              <w:rPr>
                <w:rFonts w:ascii="仿宋" w:eastAsia="仿宋" w:hAnsi="仿宋" w:cs="仿宋"/>
                <w:sz w:val="24"/>
              </w:rPr>
              <w:t>校级/省部级/国家级：</w:t>
            </w:r>
            <w:r>
              <w:rPr>
                <w:rFonts w:ascii="仿宋" w:eastAsia="仿宋" w:hAnsi="仿宋" w:cs="仿宋" w:hint="eastAsia"/>
                <w:sz w:val="24"/>
              </w:rPr>
              <w:t>8</w:t>
            </w:r>
            <w:r>
              <w:rPr>
                <w:rFonts w:ascii="仿宋" w:eastAsia="仿宋" w:hAnsi="仿宋" w:cs="仿宋"/>
                <w:sz w:val="24"/>
              </w:rPr>
              <w:t>0 分/</w:t>
            </w:r>
            <w:r>
              <w:rPr>
                <w:rFonts w:ascii="仿宋" w:eastAsia="仿宋" w:hAnsi="仿宋" w:cs="仿宋" w:hint="eastAsia"/>
                <w:sz w:val="24"/>
              </w:rPr>
              <w:t>150</w:t>
            </w:r>
            <w:r>
              <w:rPr>
                <w:rFonts w:ascii="仿宋" w:eastAsia="仿宋" w:hAnsi="仿宋" w:cs="仿宋"/>
                <w:sz w:val="24"/>
              </w:rPr>
              <w:t>分/</w:t>
            </w:r>
            <w:r>
              <w:rPr>
                <w:rFonts w:ascii="仿宋" w:eastAsia="仿宋" w:hAnsi="仿宋" w:cs="仿宋" w:hint="eastAsia"/>
                <w:sz w:val="24"/>
              </w:rPr>
              <w:t>30</w:t>
            </w:r>
            <w:r>
              <w:rPr>
                <w:rFonts w:ascii="仿宋" w:eastAsia="仿宋" w:hAnsi="仿宋" w:cs="仿宋"/>
                <w:sz w:val="24"/>
              </w:rPr>
              <w:t>0 分</w:t>
            </w:r>
          </w:p>
        </w:tc>
      </w:tr>
      <w:tr w:rsidR="00DC76EA">
        <w:trPr>
          <w:trHeight w:val="1176"/>
          <w:jc w:val="center"/>
        </w:trPr>
        <w:tc>
          <w:tcPr>
            <w:tcW w:w="1059" w:type="dxa"/>
            <w:vMerge/>
            <w:vAlign w:val="center"/>
          </w:tcPr>
          <w:p w:rsidR="00DC76EA" w:rsidRDefault="00DC76EA">
            <w:pPr>
              <w:spacing w:line="360" w:lineRule="auto"/>
              <w:jc w:val="center"/>
              <w:rPr>
                <w:rFonts w:ascii="仿宋_GB2312" w:eastAsia="仿宋_GB2312"/>
                <w:sz w:val="24"/>
              </w:rPr>
            </w:pPr>
          </w:p>
        </w:tc>
        <w:tc>
          <w:tcPr>
            <w:tcW w:w="1381" w:type="dxa"/>
            <w:vMerge/>
            <w:vAlign w:val="center"/>
          </w:tcPr>
          <w:p w:rsidR="00DC76EA" w:rsidRDefault="00DC76EA">
            <w:pPr>
              <w:spacing w:line="360" w:lineRule="auto"/>
              <w:jc w:val="left"/>
              <w:rPr>
                <w:rFonts w:ascii="仿宋_GB2312" w:eastAsia="仿宋_GB2312" w:hAnsi="仿宋"/>
                <w:kern w:val="0"/>
                <w:sz w:val="24"/>
              </w:rPr>
            </w:pPr>
          </w:p>
        </w:tc>
        <w:tc>
          <w:tcPr>
            <w:tcW w:w="2665" w:type="dxa"/>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教材建设</w:t>
            </w:r>
          </w:p>
        </w:tc>
        <w:tc>
          <w:tcPr>
            <w:tcW w:w="3177" w:type="dxa"/>
            <w:vAlign w:val="center"/>
          </w:tcPr>
          <w:p w:rsidR="00DC76EA" w:rsidRDefault="00723612">
            <w:pPr>
              <w:spacing w:line="360" w:lineRule="auto"/>
            </w:pPr>
            <w:r>
              <w:rPr>
                <w:rFonts w:ascii="仿宋_GB2312" w:eastAsia="仿宋_GB2312" w:hAnsi="仿宋" w:hint="eastAsia"/>
                <w:kern w:val="0"/>
                <w:sz w:val="24"/>
              </w:rPr>
              <w:t>新增研究生课程专用教材,</w:t>
            </w:r>
            <w:r>
              <w:rPr>
                <w:rFonts w:ascii="仿宋" w:eastAsia="仿宋" w:hAnsi="仿宋" w:cs="仿宋"/>
                <w:sz w:val="24"/>
              </w:rPr>
              <w:t>自编/出版社规划/省部级规划（教材奖）/国家级规划（教材奖）：50 分/100分/200 分/500分/项</w:t>
            </w:r>
          </w:p>
        </w:tc>
      </w:tr>
      <w:tr w:rsidR="00DC76EA">
        <w:trPr>
          <w:trHeight w:val="1071"/>
          <w:jc w:val="center"/>
        </w:trPr>
        <w:tc>
          <w:tcPr>
            <w:tcW w:w="1059" w:type="dxa"/>
            <w:vMerge/>
            <w:vAlign w:val="center"/>
          </w:tcPr>
          <w:p w:rsidR="00DC76EA" w:rsidRDefault="00DC76EA">
            <w:pPr>
              <w:spacing w:line="360" w:lineRule="auto"/>
              <w:jc w:val="center"/>
              <w:rPr>
                <w:rFonts w:ascii="仿宋_GB2312" w:eastAsia="仿宋_GB2312"/>
                <w:sz w:val="24"/>
              </w:rPr>
            </w:pPr>
          </w:p>
        </w:tc>
        <w:tc>
          <w:tcPr>
            <w:tcW w:w="1381" w:type="dxa"/>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研究生教育教学研究与教学改革</w:t>
            </w:r>
          </w:p>
        </w:tc>
        <w:tc>
          <w:tcPr>
            <w:tcW w:w="2665" w:type="dxa"/>
            <w:vAlign w:val="center"/>
          </w:tcPr>
          <w:p w:rsidR="00DC76EA" w:rsidRDefault="00723612">
            <w:pPr>
              <w:spacing w:line="360" w:lineRule="auto"/>
              <w:rPr>
                <w:rFonts w:ascii="仿宋_GB2312" w:eastAsia="仿宋_GB2312" w:hAnsi="仿宋"/>
                <w:kern w:val="0"/>
                <w:sz w:val="24"/>
              </w:rPr>
            </w:pPr>
            <w:r>
              <w:rPr>
                <w:rFonts w:ascii="仿宋_GB2312" w:eastAsia="仿宋_GB2312" w:hAnsi="仿宋" w:hint="eastAsia"/>
                <w:kern w:val="0"/>
                <w:sz w:val="24"/>
              </w:rPr>
              <w:t>研究生教育教学研究与教学改革立项与成果情况</w:t>
            </w:r>
          </w:p>
        </w:tc>
        <w:tc>
          <w:tcPr>
            <w:tcW w:w="3177" w:type="dxa"/>
            <w:vAlign w:val="center"/>
          </w:tcPr>
          <w:p w:rsidR="00DC76EA" w:rsidRDefault="00723612">
            <w:pPr>
              <w:rPr>
                <w:rFonts w:ascii="仿宋_GB2312" w:eastAsia="仿宋_GB2312" w:hAnsi="仿宋"/>
                <w:kern w:val="0"/>
                <w:sz w:val="24"/>
              </w:rPr>
            </w:pPr>
            <w:r>
              <w:rPr>
                <w:rFonts w:ascii="仿宋" w:eastAsia="仿宋" w:hAnsi="仿宋" w:cs="仿宋"/>
                <w:sz w:val="24"/>
              </w:rPr>
              <w:t>校级/省部级/国家级：10</w:t>
            </w:r>
            <w:r>
              <w:rPr>
                <w:rFonts w:ascii="仿宋" w:eastAsia="仿宋" w:hAnsi="仿宋" w:cs="仿宋" w:hint="eastAsia"/>
                <w:sz w:val="24"/>
              </w:rPr>
              <w:t>0</w:t>
            </w:r>
            <w:r>
              <w:rPr>
                <w:rFonts w:ascii="仿宋" w:eastAsia="仿宋" w:hAnsi="仿宋" w:cs="仿宋"/>
                <w:sz w:val="24"/>
              </w:rPr>
              <w:t xml:space="preserve"> 分/</w:t>
            </w:r>
            <w:r>
              <w:rPr>
                <w:rFonts w:ascii="仿宋" w:eastAsia="仿宋" w:hAnsi="仿宋" w:cs="仿宋" w:hint="eastAsia"/>
                <w:sz w:val="24"/>
              </w:rPr>
              <w:t>200</w:t>
            </w:r>
            <w:r>
              <w:rPr>
                <w:rFonts w:ascii="仿宋" w:eastAsia="仿宋" w:hAnsi="仿宋" w:cs="仿宋"/>
                <w:sz w:val="24"/>
              </w:rPr>
              <w:t>分/</w:t>
            </w:r>
            <w:r>
              <w:rPr>
                <w:rFonts w:ascii="仿宋" w:eastAsia="仿宋" w:hAnsi="仿宋" w:cs="仿宋" w:hint="eastAsia"/>
                <w:sz w:val="24"/>
              </w:rPr>
              <w:t>400</w:t>
            </w:r>
            <w:r>
              <w:rPr>
                <w:rFonts w:ascii="仿宋" w:eastAsia="仿宋" w:hAnsi="仿宋" w:cs="仿宋"/>
                <w:sz w:val="24"/>
              </w:rPr>
              <w:t xml:space="preserve"> 分/项（教改项目在立项、结项时各计算50%分值）</w:t>
            </w:r>
          </w:p>
        </w:tc>
      </w:tr>
      <w:tr w:rsidR="00DC76EA">
        <w:trPr>
          <w:trHeight w:val="1071"/>
          <w:jc w:val="center"/>
        </w:trPr>
        <w:tc>
          <w:tcPr>
            <w:tcW w:w="1059" w:type="dxa"/>
            <w:vMerge/>
            <w:vAlign w:val="center"/>
          </w:tcPr>
          <w:p w:rsidR="00DC76EA" w:rsidRDefault="00DC76EA">
            <w:pPr>
              <w:spacing w:line="360" w:lineRule="auto"/>
              <w:jc w:val="center"/>
              <w:rPr>
                <w:rFonts w:ascii="仿宋_GB2312" w:eastAsia="仿宋_GB2312"/>
                <w:sz w:val="24"/>
              </w:rPr>
            </w:pPr>
          </w:p>
        </w:tc>
        <w:tc>
          <w:tcPr>
            <w:tcW w:w="1381" w:type="dxa"/>
            <w:vAlign w:val="center"/>
          </w:tcPr>
          <w:p w:rsidR="00DC76EA" w:rsidRDefault="00723612">
            <w:pPr>
              <w:spacing w:line="360" w:lineRule="auto"/>
              <w:jc w:val="left"/>
              <w:rPr>
                <w:rFonts w:ascii="仿宋_GB2312" w:eastAsia="仿宋_GB2312" w:hAnsi="仿宋"/>
                <w:kern w:val="0"/>
                <w:sz w:val="24"/>
              </w:rPr>
            </w:pPr>
            <w:r>
              <w:rPr>
                <w:rFonts w:ascii="仿宋" w:eastAsia="仿宋" w:hAnsi="仿宋" w:cs="仿宋"/>
                <w:sz w:val="24"/>
              </w:rPr>
              <w:t>发表教改论文</w:t>
            </w:r>
          </w:p>
        </w:tc>
        <w:tc>
          <w:tcPr>
            <w:tcW w:w="2665" w:type="dxa"/>
            <w:vAlign w:val="center"/>
          </w:tcPr>
          <w:p w:rsidR="00DC76EA" w:rsidRDefault="00723612">
            <w:pPr>
              <w:rPr>
                <w:rFonts w:ascii="仿宋_GB2312" w:eastAsia="仿宋_GB2312" w:hAnsi="仿宋"/>
                <w:kern w:val="0"/>
                <w:sz w:val="24"/>
              </w:rPr>
            </w:pPr>
            <w:r>
              <w:rPr>
                <w:rFonts w:ascii="仿宋" w:eastAsia="仿宋" w:hAnsi="仿宋" w:cs="仿宋"/>
                <w:sz w:val="24"/>
              </w:rPr>
              <w:t>在国内外重要期刊或会议上发表研究生教改论文</w:t>
            </w:r>
          </w:p>
        </w:tc>
        <w:tc>
          <w:tcPr>
            <w:tcW w:w="3177" w:type="dxa"/>
            <w:vAlign w:val="center"/>
          </w:tcPr>
          <w:p w:rsidR="00DC76EA" w:rsidRDefault="00723612">
            <w:pPr>
              <w:rPr>
                <w:rFonts w:ascii="仿宋_GB2312" w:eastAsia="仿宋_GB2312" w:hAnsi="仿宋"/>
                <w:kern w:val="0"/>
                <w:sz w:val="24"/>
              </w:rPr>
            </w:pPr>
            <w:r>
              <w:rPr>
                <w:rFonts w:ascii="仿宋" w:eastAsia="仿宋" w:hAnsi="仿宋" w:cs="仿宋"/>
                <w:sz w:val="24"/>
              </w:rPr>
              <w:t>会议论文/中文普刊论文/中文核心期刊论文/SSCI或SCI期刊论文：10分/50分/</w:t>
            </w:r>
            <w:r>
              <w:rPr>
                <w:rFonts w:ascii="仿宋" w:eastAsia="仿宋" w:hAnsi="仿宋" w:cs="仿宋" w:hint="eastAsia"/>
                <w:sz w:val="24"/>
              </w:rPr>
              <w:t>1</w:t>
            </w:r>
            <w:r>
              <w:rPr>
                <w:rFonts w:ascii="仿宋" w:eastAsia="仿宋" w:hAnsi="仿宋" w:cs="仿宋"/>
                <w:sz w:val="24"/>
              </w:rPr>
              <w:t>00分/200 分/篇</w:t>
            </w:r>
          </w:p>
        </w:tc>
      </w:tr>
      <w:tr w:rsidR="00DC76EA">
        <w:trPr>
          <w:jc w:val="center"/>
        </w:trPr>
        <w:tc>
          <w:tcPr>
            <w:tcW w:w="1059" w:type="dxa"/>
            <w:vMerge/>
            <w:vAlign w:val="center"/>
          </w:tcPr>
          <w:p w:rsidR="00DC76EA" w:rsidRDefault="00DC76EA">
            <w:pPr>
              <w:spacing w:line="360" w:lineRule="auto"/>
              <w:jc w:val="center"/>
              <w:rPr>
                <w:rFonts w:ascii="仿宋_GB2312" w:eastAsia="仿宋_GB2312"/>
                <w:sz w:val="24"/>
              </w:rPr>
            </w:pPr>
          </w:p>
        </w:tc>
        <w:tc>
          <w:tcPr>
            <w:tcW w:w="1381" w:type="dxa"/>
            <w:vMerge w:val="restart"/>
            <w:vAlign w:val="center"/>
          </w:tcPr>
          <w:p w:rsidR="00DC76EA" w:rsidRDefault="00723612">
            <w:pPr>
              <w:spacing w:line="360" w:lineRule="auto"/>
              <w:jc w:val="left"/>
              <w:rPr>
                <w:rFonts w:ascii="仿宋_GB2312" w:eastAsia="仿宋_GB2312" w:hAnsi="仿宋"/>
                <w:kern w:val="0"/>
                <w:sz w:val="24"/>
              </w:rPr>
            </w:pPr>
            <w:r>
              <w:rPr>
                <w:rFonts w:ascii="仿宋" w:eastAsia="仿宋" w:hAnsi="仿宋" w:cs="仿宋"/>
                <w:sz w:val="24"/>
              </w:rPr>
              <w:t>研究生参加学术竞赛</w:t>
            </w:r>
          </w:p>
        </w:tc>
        <w:tc>
          <w:tcPr>
            <w:tcW w:w="2665" w:type="dxa"/>
            <w:vAlign w:val="center"/>
          </w:tcPr>
          <w:p w:rsidR="00DC76EA" w:rsidRDefault="00723612">
            <w:pPr>
              <w:rPr>
                <w:rFonts w:ascii="仿宋_GB2312" w:eastAsia="仿宋_GB2312" w:hAnsi="仿宋"/>
                <w:kern w:val="0"/>
                <w:sz w:val="24"/>
              </w:rPr>
            </w:pPr>
            <w:r>
              <w:rPr>
                <w:rFonts w:ascii="仿宋" w:eastAsia="仿宋" w:hAnsi="仿宋" w:cs="仿宋"/>
                <w:sz w:val="24"/>
              </w:rPr>
              <w:t>获中国国际大学生创新大赛全国决赛：第四/三/二/一等级奖项</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 w:eastAsia="仿宋" w:hAnsi="仿宋" w:cs="仿宋" w:hint="eastAsia"/>
                <w:sz w:val="24"/>
              </w:rPr>
              <w:t>10</w:t>
            </w:r>
            <w:r>
              <w:rPr>
                <w:rFonts w:ascii="仿宋" w:eastAsia="仿宋" w:hAnsi="仿宋" w:cs="仿宋"/>
                <w:sz w:val="24"/>
              </w:rPr>
              <w:t>0分/</w:t>
            </w:r>
            <w:r>
              <w:rPr>
                <w:rFonts w:ascii="仿宋" w:eastAsia="仿宋" w:hAnsi="仿宋" w:cs="仿宋" w:hint="eastAsia"/>
                <w:sz w:val="24"/>
              </w:rPr>
              <w:t>15</w:t>
            </w:r>
            <w:r>
              <w:rPr>
                <w:rFonts w:ascii="仿宋" w:eastAsia="仿宋" w:hAnsi="仿宋" w:cs="仿宋"/>
                <w:sz w:val="24"/>
              </w:rPr>
              <w:t>0 分/</w:t>
            </w:r>
            <w:r>
              <w:rPr>
                <w:rFonts w:ascii="仿宋" w:eastAsia="仿宋" w:hAnsi="仿宋" w:cs="仿宋" w:hint="eastAsia"/>
                <w:sz w:val="24"/>
              </w:rPr>
              <w:t>20</w:t>
            </w:r>
            <w:r>
              <w:rPr>
                <w:rFonts w:ascii="仿宋" w:eastAsia="仿宋" w:hAnsi="仿宋" w:cs="仿宋"/>
                <w:sz w:val="24"/>
              </w:rPr>
              <w:t>0 分/</w:t>
            </w:r>
            <w:r>
              <w:rPr>
                <w:rFonts w:ascii="仿宋" w:eastAsia="仿宋" w:hAnsi="仿宋" w:cs="仿宋" w:hint="eastAsia"/>
                <w:sz w:val="24"/>
              </w:rPr>
              <w:t>8</w:t>
            </w:r>
            <w:r>
              <w:rPr>
                <w:rFonts w:ascii="仿宋" w:eastAsia="仿宋" w:hAnsi="仿宋" w:cs="仿宋"/>
                <w:sz w:val="24"/>
              </w:rPr>
              <w:t>00 分/项</w:t>
            </w:r>
          </w:p>
        </w:tc>
      </w:tr>
      <w:tr w:rsidR="00DC76EA">
        <w:trPr>
          <w:jc w:val="center"/>
        </w:trPr>
        <w:tc>
          <w:tcPr>
            <w:tcW w:w="1059" w:type="dxa"/>
            <w:vMerge/>
            <w:vAlign w:val="center"/>
          </w:tcPr>
          <w:p w:rsidR="00DC76EA" w:rsidRDefault="00DC76EA">
            <w:pPr>
              <w:spacing w:line="360" w:lineRule="auto"/>
              <w:jc w:val="center"/>
              <w:rPr>
                <w:rFonts w:ascii="仿宋_GB2312" w:eastAsia="仿宋_GB2312"/>
                <w:sz w:val="24"/>
              </w:rPr>
            </w:pPr>
          </w:p>
        </w:tc>
        <w:tc>
          <w:tcPr>
            <w:tcW w:w="1381" w:type="dxa"/>
            <w:vMerge/>
            <w:vAlign w:val="center"/>
          </w:tcPr>
          <w:p w:rsidR="00DC76EA" w:rsidRDefault="00DC76EA">
            <w:pPr>
              <w:spacing w:line="360" w:lineRule="auto"/>
              <w:jc w:val="left"/>
              <w:rPr>
                <w:rFonts w:ascii="仿宋_GB2312" w:eastAsia="仿宋_GB2312" w:hAnsi="仿宋"/>
                <w:kern w:val="0"/>
                <w:sz w:val="24"/>
              </w:rPr>
            </w:pPr>
          </w:p>
        </w:tc>
        <w:tc>
          <w:tcPr>
            <w:tcW w:w="2665" w:type="dxa"/>
            <w:vAlign w:val="center"/>
          </w:tcPr>
          <w:p w:rsidR="00DC76EA" w:rsidRDefault="00723612">
            <w:pPr>
              <w:rPr>
                <w:rFonts w:ascii="仿宋_GB2312" w:eastAsia="仿宋_GB2312" w:hAnsi="仿宋"/>
                <w:kern w:val="0"/>
                <w:sz w:val="24"/>
              </w:rPr>
            </w:pPr>
            <w:r>
              <w:rPr>
                <w:rFonts w:ascii="仿宋" w:eastAsia="仿宋" w:hAnsi="仿宋" w:cs="仿宋"/>
                <w:sz w:val="24"/>
              </w:rPr>
              <w:t>“挑战杯”全国大学生课外学术科技作品竞赛、“挑战杯”中国大学生创业计划大赛、全国大学生职业规划大赛全国决赛:第四/三/二/一等级奖项</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 w:eastAsia="仿宋" w:hAnsi="仿宋" w:cs="仿宋" w:hint="eastAsia"/>
                <w:sz w:val="24"/>
              </w:rPr>
              <w:t>8</w:t>
            </w:r>
            <w:r>
              <w:rPr>
                <w:rFonts w:ascii="仿宋" w:eastAsia="仿宋" w:hAnsi="仿宋" w:cs="仿宋"/>
                <w:sz w:val="24"/>
              </w:rPr>
              <w:t>0 分/</w:t>
            </w:r>
            <w:r>
              <w:rPr>
                <w:rFonts w:ascii="仿宋" w:eastAsia="仿宋" w:hAnsi="仿宋" w:cs="仿宋" w:hint="eastAsia"/>
                <w:sz w:val="24"/>
              </w:rPr>
              <w:t>10</w:t>
            </w:r>
            <w:r>
              <w:rPr>
                <w:rFonts w:ascii="仿宋" w:eastAsia="仿宋" w:hAnsi="仿宋" w:cs="仿宋"/>
                <w:sz w:val="24"/>
              </w:rPr>
              <w:t>0 分/</w:t>
            </w:r>
            <w:r>
              <w:rPr>
                <w:rFonts w:ascii="仿宋" w:eastAsia="仿宋" w:hAnsi="仿宋" w:cs="仿宋" w:hint="eastAsia"/>
                <w:sz w:val="24"/>
              </w:rPr>
              <w:t>15</w:t>
            </w:r>
            <w:r>
              <w:rPr>
                <w:rFonts w:ascii="仿宋" w:eastAsia="仿宋" w:hAnsi="仿宋" w:cs="仿宋"/>
                <w:sz w:val="24"/>
              </w:rPr>
              <w:t>0 分/</w:t>
            </w:r>
            <w:r>
              <w:rPr>
                <w:rFonts w:ascii="仿宋" w:eastAsia="仿宋" w:hAnsi="仿宋" w:cs="仿宋" w:hint="eastAsia"/>
                <w:sz w:val="24"/>
              </w:rPr>
              <w:t>3</w:t>
            </w:r>
            <w:r>
              <w:rPr>
                <w:rFonts w:ascii="仿宋" w:eastAsia="仿宋" w:hAnsi="仿宋" w:cs="仿宋"/>
                <w:sz w:val="24"/>
              </w:rPr>
              <w:t>00 分/项</w:t>
            </w:r>
          </w:p>
        </w:tc>
      </w:tr>
      <w:tr w:rsidR="00DC76EA">
        <w:trPr>
          <w:trHeight w:val="658"/>
          <w:jc w:val="center"/>
        </w:trPr>
        <w:tc>
          <w:tcPr>
            <w:tcW w:w="1059" w:type="dxa"/>
            <w:vMerge/>
            <w:vAlign w:val="center"/>
          </w:tcPr>
          <w:p w:rsidR="00DC76EA" w:rsidRDefault="00DC76EA">
            <w:pPr>
              <w:spacing w:line="360" w:lineRule="auto"/>
              <w:jc w:val="center"/>
              <w:rPr>
                <w:rFonts w:ascii="仿宋_GB2312" w:eastAsia="仿宋_GB2312"/>
                <w:sz w:val="24"/>
              </w:rPr>
            </w:pPr>
          </w:p>
        </w:tc>
        <w:tc>
          <w:tcPr>
            <w:tcW w:w="1381" w:type="dxa"/>
            <w:vMerge/>
            <w:vAlign w:val="center"/>
          </w:tcPr>
          <w:p w:rsidR="00DC76EA" w:rsidRDefault="00DC76EA">
            <w:pPr>
              <w:spacing w:line="360" w:lineRule="auto"/>
              <w:jc w:val="left"/>
              <w:rPr>
                <w:rFonts w:ascii="仿宋_GB2312" w:eastAsia="仿宋_GB2312" w:hAnsi="仿宋"/>
                <w:kern w:val="0"/>
                <w:sz w:val="24"/>
              </w:rPr>
            </w:pPr>
          </w:p>
        </w:tc>
        <w:tc>
          <w:tcPr>
            <w:tcW w:w="2665" w:type="dxa"/>
            <w:vAlign w:val="center"/>
          </w:tcPr>
          <w:p w:rsidR="00DC76EA" w:rsidRDefault="00723612">
            <w:pPr>
              <w:rPr>
                <w:rFonts w:ascii="仿宋_GB2312" w:eastAsia="仿宋_GB2312" w:hAnsi="仿宋"/>
                <w:kern w:val="0"/>
                <w:sz w:val="24"/>
              </w:rPr>
            </w:pPr>
            <w:r>
              <w:rPr>
                <w:rFonts w:ascii="仿宋" w:eastAsia="仿宋" w:hAnsi="仿宋" w:cs="仿宋"/>
                <w:sz w:val="24"/>
              </w:rPr>
              <w:t>其他 A 类竞赛全国决赛：第四/三/二/一等级</w:t>
            </w:r>
            <w:r>
              <w:rPr>
                <w:rFonts w:ascii="仿宋" w:eastAsia="仿宋" w:hAnsi="仿宋" w:cs="仿宋"/>
                <w:sz w:val="24"/>
              </w:rPr>
              <w:lastRenderedPageBreak/>
              <w:t>奖项</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 w:eastAsia="仿宋" w:hAnsi="仿宋" w:cs="仿宋" w:hint="eastAsia"/>
                <w:sz w:val="24"/>
              </w:rPr>
              <w:lastRenderedPageBreak/>
              <w:t>5</w:t>
            </w:r>
            <w:r>
              <w:rPr>
                <w:rFonts w:ascii="仿宋" w:eastAsia="仿宋" w:hAnsi="仿宋" w:cs="仿宋"/>
                <w:sz w:val="24"/>
              </w:rPr>
              <w:t>0 分/</w:t>
            </w:r>
            <w:r>
              <w:rPr>
                <w:rFonts w:ascii="仿宋" w:eastAsia="仿宋" w:hAnsi="仿宋" w:cs="仿宋" w:hint="eastAsia"/>
                <w:sz w:val="24"/>
              </w:rPr>
              <w:t>8</w:t>
            </w:r>
            <w:r>
              <w:rPr>
                <w:rFonts w:ascii="仿宋" w:eastAsia="仿宋" w:hAnsi="仿宋" w:cs="仿宋"/>
                <w:sz w:val="24"/>
              </w:rPr>
              <w:t>0 分/</w:t>
            </w:r>
            <w:r>
              <w:rPr>
                <w:rFonts w:ascii="仿宋" w:eastAsia="仿宋" w:hAnsi="仿宋" w:cs="仿宋" w:hint="eastAsia"/>
                <w:sz w:val="24"/>
              </w:rPr>
              <w:t>110</w:t>
            </w:r>
            <w:r>
              <w:rPr>
                <w:rFonts w:ascii="仿宋" w:eastAsia="仿宋" w:hAnsi="仿宋" w:cs="仿宋"/>
                <w:sz w:val="24"/>
              </w:rPr>
              <w:t xml:space="preserve"> 分/</w:t>
            </w:r>
            <w:r>
              <w:rPr>
                <w:rFonts w:ascii="仿宋" w:eastAsia="仿宋" w:hAnsi="仿宋" w:cs="仿宋" w:hint="eastAsia"/>
                <w:sz w:val="24"/>
              </w:rPr>
              <w:t>14</w:t>
            </w:r>
            <w:r>
              <w:rPr>
                <w:rFonts w:ascii="仿宋" w:eastAsia="仿宋" w:hAnsi="仿宋" w:cs="仿宋"/>
                <w:sz w:val="24"/>
              </w:rPr>
              <w:t xml:space="preserve">0 </w:t>
            </w:r>
            <w:r>
              <w:rPr>
                <w:rFonts w:ascii="仿宋" w:eastAsia="仿宋" w:hAnsi="仿宋" w:cs="仿宋"/>
                <w:sz w:val="24"/>
              </w:rPr>
              <w:lastRenderedPageBreak/>
              <w:t>分/项</w:t>
            </w:r>
          </w:p>
        </w:tc>
      </w:tr>
      <w:tr w:rsidR="00DC76EA">
        <w:trPr>
          <w:jc w:val="center"/>
        </w:trPr>
        <w:tc>
          <w:tcPr>
            <w:tcW w:w="1059" w:type="dxa"/>
            <w:vMerge/>
            <w:vAlign w:val="center"/>
          </w:tcPr>
          <w:p w:rsidR="00DC76EA" w:rsidRDefault="00DC76EA">
            <w:pPr>
              <w:spacing w:line="360" w:lineRule="auto"/>
              <w:jc w:val="center"/>
              <w:rPr>
                <w:rFonts w:ascii="仿宋_GB2312" w:eastAsia="仿宋_GB2312"/>
                <w:sz w:val="24"/>
              </w:rPr>
            </w:pPr>
          </w:p>
        </w:tc>
        <w:tc>
          <w:tcPr>
            <w:tcW w:w="1381" w:type="dxa"/>
            <w:vMerge/>
            <w:vAlign w:val="center"/>
          </w:tcPr>
          <w:p w:rsidR="00DC76EA" w:rsidRDefault="00DC76EA">
            <w:pPr>
              <w:spacing w:line="360" w:lineRule="auto"/>
              <w:jc w:val="left"/>
              <w:rPr>
                <w:rFonts w:ascii="仿宋_GB2312" w:eastAsia="仿宋_GB2312" w:hAnsi="仿宋"/>
                <w:kern w:val="0"/>
                <w:sz w:val="24"/>
              </w:rPr>
            </w:pPr>
          </w:p>
        </w:tc>
        <w:tc>
          <w:tcPr>
            <w:tcW w:w="2665" w:type="dxa"/>
            <w:vAlign w:val="center"/>
          </w:tcPr>
          <w:p w:rsidR="00DC76EA" w:rsidRDefault="00723612">
            <w:pPr>
              <w:rPr>
                <w:rFonts w:ascii="仿宋_GB2312" w:eastAsia="仿宋_GB2312" w:hAnsi="仿宋"/>
                <w:kern w:val="0"/>
                <w:sz w:val="24"/>
              </w:rPr>
            </w:pPr>
            <w:r>
              <w:rPr>
                <w:rFonts w:ascii="仿宋" w:eastAsia="仿宋" w:hAnsi="仿宋" w:cs="仿宋"/>
                <w:sz w:val="24"/>
              </w:rPr>
              <w:t>A 类竞赛省级赛（区域赛）及 B 类国赛：第四/三/二/一等级奖项</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 w:eastAsia="仿宋" w:hAnsi="仿宋" w:cs="仿宋" w:hint="eastAsia"/>
                <w:sz w:val="24"/>
              </w:rPr>
              <w:t>2</w:t>
            </w:r>
            <w:r>
              <w:rPr>
                <w:rFonts w:ascii="仿宋" w:eastAsia="仿宋" w:hAnsi="仿宋" w:cs="仿宋"/>
                <w:sz w:val="24"/>
              </w:rPr>
              <w:t>0 分/</w:t>
            </w:r>
            <w:r>
              <w:rPr>
                <w:rFonts w:ascii="仿宋" w:eastAsia="仿宋" w:hAnsi="仿宋" w:cs="仿宋" w:hint="eastAsia"/>
                <w:sz w:val="24"/>
              </w:rPr>
              <w:t>3</w:t>
            </w:r>
            <w:r>
              <w:rPr>
                <w:rFonts w:ascii="仿宋" w:eastAsia="仿宋" w:hAnsi="仿宋" w:cs="仿宋"/>
                <w:sz w:val="24"/>
              </w:rPr>
              <w:t>0 分/</w:t>
            </w:r>
            <w:r>
              <w:rPr>
                <w:rFonts w:ascii="仿宋" w:eastAsia="仿宋" w:hAnsi="仿宋" w:cs="仿宋" w:hint="eastAsia"/>
                <w:sz w:val="24"/>
              </w:rPr>
              <w:t>4</w:t>
            </w:r>
            <w:r>
              <w:rPr>
                <w:rFonts w:ascii="仿宋" w:eastAsia="仿宋" w:hAnsi="仿宋" w:cs="仿宋"/>
                <w:sz w:val="24"/>
              </w:rPr>
              <w:t>0 分/</w:t>
            </w:r>
            <w:r>
              <w:rPr>
                <w:rFonts w:ascii="仿宋" w:eastAsia="仿宋" w:hAnsi="仿宋" w:cs="仿宋" w:hint="eastAsia"/>
                <w:sz w:val="24"/>
              </w:rPr>
              <w:t>5</w:t>
            </w:r>
            <w:r>
              <w:rPr>
                <w:rFonts w:ascii="仿宋" w:eastAsia="仿宋" w:hAnsi="仿宋" w:cs="仿宋"/>
                <w:sz w:val="24"/>
              </w:rPr>
              <w:t>0 分/项</w:t>
            </w:r>
          </w:p>
        </w:tc>
      </w:tr>
      <w:tr w:rsidR="00DC76EA">
        <w:trPr>
          <w:jc w:val="center"/>
        </w:trPr>
        <w:tc>
          <w:tcPr>
            <w:tcW w:w="1059" w:type="dxa"/>
            <w:vMerge/>
            <w:vAlign w:val="center"/>
          </w:tcPr>
          <w:p w:rsidR="00DC76EA" w:rsidRDefault="00DC76EA">
            <w:pPr>
              <w:spacing w:line="360" w:lineRule="auto"/>
              <w:jc w:val="center"/>
              <w:rPr>
                <w:rFonts w:ascii="仿宋_GB2312" w:eastAsia="仿宋_GB2312"/>
                <w:sz w:val="24"/>
              </w:rPr>
            </w:pPr>
          </w:p>
        </w:tc>
        <w:tc>
          <w:tcPr>
            <w:tcW w:w="1381" w:type="dxa"/>
            <w:vAlign w:val="center"/>
          </w:tcPr>
          <w:p w:rsidR="00DC76EA" w:rsidRDefault="00723612">
            <w:pPr>
              <w:spacing w:line="360" w:lineRule="auto"/>
              <w:jc w:val="left"/>
              <w:rPr>
                <w:rFonts w:ascii="仿宋_GB2312" w:eastAsia="仿宋_GB2312" w:hAnsi="仿宋"/>
                <w:kern w:val="0"/>
                <w:sz w:val="24"/>
              </w:rPr>
            </w:pPr>
            <w:r>
              <w:rPr>
                <w:rFonts w:ascii="仿宋" w:eastAsia="仿宋" w:hAnsi="仿宋" w:cs="仿宋"/>
                <w:sz w:val="24"/>
              </w:rPr>
              <w:t>研究生发表高水平论文</w:t>
            </w:r>
          </w:p>
        </w:tc>
        <w:tc>
          <w:tcPr>
            <w:tcW w:w="2665" w:type="dxa"/>
            <w:vAlign w:val="center"/>
          </w:tcPr>
          <w:p w:rsidR="00DC76EA" w:rsidRDefault="00723612">
            <w:pPr>
              <w:rPr>
                <w:rFonts w:ascii="仿宋_GB2312" w:eastAsia="仿宋_GB2312" w:hAnsi="仿宋"/>
                <w:kern w:val="0"/>
                <w:sz w:val="24"/>
              </w:rPr>
            </w:pPr>
            <w:r>
              <w:rPr>
                <w:rFonts w:ascii="仿宋" w:eastAsia="仿宋" w:hAnsi="仿宋" w:cs="仿宋"/>
                <w:sz w:val="24"/>
              </w:rPr>
              <w:t>只统计学院研究生为第一作者且天津科技大学为第一完成单位（单位排序第一）的已公开发表的论文。</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kern w:val="0"/>
                <w:sz w:val="24"/>
              </w:rPr>
              <w:t>B类论文/A类论文/</w:t>
            </w:r>
            <w:r>
              <w:rPr>
                <w:rFonts w:ascii="仿宋" w:eastAsia="仿宋" w:hAnsi="仿宋" w:cs="仿宋"/>
                <w:sz w:val="24"/>
              </w:rPr>
              <w:t>主刊论文：20分/</w:t>
            </w:r>
            <w:r>
              <w:rPr>
                <w:rFonts w:ascii="仿宋_GB2312" w:eastAsia="仿宋_GB2312" w:hAnsi="仿宋"/>
                <w:kern w:val="0"/>
                <w:sz w:val="24"/>
              </w:rPr>
              <w:t>50分/200分</w:t>
            </w:r>
          </w:p>
        </w:tc>
      </w:tr>
      <w:tr w:rsidR="00DC76EA">
        <w:trPr>
          <w:jc w:val="center"/>
        </w:trPr>
        <w:tc>
          <w:tcPr>
            <w:tcW w:w="1059" w:type="dxa"/>
            <w:vMerge/>
            <w:vAlign w:val="center"/>
          </w:tcPr>
          <w:p w:rsidR="00DC76EA" w:rsidRDefault="00DC76EA">
            <w:pPr>
              <w:spacing w:line="360" w:lineRule="auto"/>
              <w:jc w:val="center"/>
              <w:rPr>
                <w:rFonts w:ascii="仿宋_GB2312" w:eastAsia="仿宋_GB2312"/>
                <w:sz w:val="24"/>
              </w:rPr>
            </w:pPr>
          </w:p>
        </w:tc>
        <w:tc>
          <w:tcPr>
            <w:tcW w:w="1381" w:type="dxa"/>
            <w:vAlign w:val="center"/>
          </w:tcPr>
          <w:p w:rsidR="00DC76EA" w:rsidRDefault="00723612">
            <w:pPr>
              <w:rPr>
                <w:rFonts w:ascii="仿宋_GB2312" w:eastAsia="仿宋_GB2312" w:hAnsi="仿宋"/>
                <w:kern w:val="0"/>
                <w:sz w:val="24"/>
              </w:rPr>
            </w:pPr>
            <w:r>
              <w:rPr>
                <w:rFonts w:ascii="仿宋" w:eastAsia="仿宋" w:hAnsi="仿宋" w:cs="仿宋"/>
                <w:sz w:val="24"/>
              </w:rPr>
              <w:t>研究生获授权发明专利情况</w:t>
            </w:r>
          </w:p>
        </w:tc>
        <w:tc>
          <w:tcPr>
            <w:tcW w:w="2665" w:type="dxa"/>
            <w:vAlign w:val="center"/>
          </w:tcPr>
          <w:p w:rsidR="00DC76EA" w:rsidRDefault="00723612">
            <w:pPr>
              <w:rPr>
                <w:rFonts w:ascii="仿宋_GB2312" w:eastAsia="仿宋_GB2312" w:hAnsi="仿宋"/>
                <w:kern w:val="0"/>
                <w:sz w:val="24"/>
              </w:rPr>
            </w:pPr>
            <w:r>
              <w:rPr>
                <w:rFonts w:ascii="仿宋" w:eastAsia="仿宋" w:hAnsi="仿宋" w:cs="仿宋"/>
                <w:sz w:val="24"/>
              </w:rPr>
              <w:t>只统计学院研究生排名第 1（不计导师）且天津科技大学为第一完成单位（单位排序第一）的已授权发明专利。</w:t>
            </w:r>
          </w:p>
        </w:tc>
        <w:tc>
          <w:tcPr>
            <w:tcW w:w="3177" w:type="dxa"/>
            <w:vAlign w:val="center"/>
          </w:tcPr>
          <w:p w:rsidR="00DC76EA" w:rsidRDefault="00723612">
            <w:pPr>
              <w:rPr>
                <w:rFonts w:ascii="仿宋_GB2312" w:eastAsia="仿宋_GB2312" w:hAnsi="仿宋"/>
                <w:kern w:val="0"/>
                <w:sz w:val="24"/>
              </w:rPr>
            </w:pPr>
            <w:r>
              <w:rPr>
                <w:rFonts w:ascii="仿宋" w:eastAsia="仿宋" w:hAnsi="仿宋" w:cs="仿宋"/>
                <w:sz w:val="24"/>
              </w:rPr>
              <w:t>中国授权发明专利/国际授权发明专利：10分/20 分</w:t>
            </w:r>
          </w:p>
        </w:tc>
      </w:tr>
      <w:tr w:rsidR="00DC76EA">
        <w:trPr>
          <w:jc w:val="center"/>
        </w:trPr>
        <w:tc>
          <w:tcPr>
            <w:tcW w:w="1059" w:type="dxa"/>
            <w:vMerge/>
            <w:vAlign w:val="center"/>
          </w:tcPr>
          <w:p w:rsidR="00DC76EA" w:rsidRDefault="00DC76EA">
            <w:pPr>
              <w:spacing w:line="360" w:lineRule="auto"/>
              <w:jc w:val="center"/>
              <w:rPr>
                <w:rFonts w:ascii="仿宋_GB2312" w:eastAsia="仿宋_GB2312"/>
                <w:sz w:val="24"/>
              </w:rPr>
            </w:pPr>
          </w:p>
        </w:tc>
        <w:tc>
          <w:tcPr>
            <w:tcW w:w="1381" w:type="dxa"/>
            <w:vAlign w:val="center"/>
          </w:tcPr>
          <w:p w:rsidR="00DC76EA" w:rsidRDefault="00723612">
            <w:pPr>
              <w:spacing w:line="360" w:lineRule="auto"/>
              <w:jc w:val="left"/>
              <w:rPr>
                <w:rFonts w:ascii="仿宋_GB2312" w:eastAsia="仿宋_GB2312" w:hAnsi="仿宋"/>
                <w:kern w:val="0"/>
                <w:sz w:val="24"/>
              </w:rPr>
            </w:pPr>
            <w:r>
              <w:rPr>
                <w:rFonts w:ascii="仿宋" w:eastAsia="仿宋" w:hAnsi="仿宋" w:cs="仿宋"/>
                <w:sz w:val="24"/>
              </w:rPr>
              <w:t>研究生制定标准</w:t>
            </w:r>
          </w:p>
        </w:tc>
        <w:tc>
          <w:tcPr>
            <w:tcW w:w="2665" w:type="dxa"/>
            <w:vAlign w:val="center"/>
          </w:tcPr>
          <w:p w:rsidR="00DC76EA" w:rsidRDefault="00723612">
            <w:pPr>
              <w:rPr>
                <w:rFonts w:ascii="仿宋_GB2312" w:eastAsia="仿宋_GB2312" w:hAnsi="仿宋"/>
                <w:kern w:val="0"/>
                <w:sz w:val="24"/>
              </w:rPr>
            </w:pPr>
            <w:r>
              <w:rPr>
                <w:rFonts w:ascii="仿宋" w:eastAsia="仿宋" w:hAnsi="仿宋" w:cs="仿宋"/>
                <w:sz w:val="24"/>
              </w:rPr>
              <w:t>只统计学院研究生排名前 3 且天津科技大学为第一完成单位（单位排序第一）的已完成发布的标准。</w:t>
            </w:r>
          </w:p>
        </w:tc>
        <w:tc>
          <w:tcPr>
            <w:tcW w:w="3177" w:type="dxa"/>
            <w:vAlign w:val="center"/>
          </w:tcPr>
          <w:p w:rsidR="00DC76EA" w:rsidRDefault="00723612">
            <w:r>
              <w:rPr>
                <w:rFonts w:ascii="仿宋" w:eastAsia="仿宋" w:hAnsi="仿宋" w:cs="仿宋"/>
                <w:sz w:val="24"/>
              </w:rPr>
              <w:t>行业标准、地方标准、团体：</w:t>
            </w:r>
          </w:p>
          <w:p w:rsidR="00DC76EA" w:rsidRDefault="00723612">
            <w:pPr>
              <w:rPr>
                <w:rFonts w:ascii="仿宋_GB2312" w:eastAsia="仿宋_GB2312" w:hAnsi="仿宋"/>
                <w:kern w:val="0"/>
                <w:sz w:val="24"/>
              </w:rPr>
            </w:pPr>
            <w:r>
              <w:rPr>
                <w:rFonts w:ascii="仿宋" w:eastAsia="仿宋" w:hAnsi="仿宋" w:cs="仿宋"/>
                <w:sz w:val="24"/>
              </w:rPr>
              <w:t>标准：20，国家标准：40，国际标准：80</w:t>
            </w:r>
          </w:p>
        </w:tc>
      </w:tr>
      <w:tr w:rsidR="00DC76EA">
        <w:trPr>
          <w:jc w:val="center"/>
        </w:trPr>
        <w:tc>
          <w:tcPr>
            <w:tcW w:w="1059" w:type="dxa"/>
            <w:vMerge/>
            <w:vAlign w:val="center"/>
          </w:tcPr>
          <w:p w:rsidR="00DC76EA" w:rsidRDefault="00DC76EA">
            <w:pPr>
              <w:spacing w:line="360" w:lineRule="auto"/>
              <w:jc w:val="center"/>
              <w:rPr>
                <w:rFonts w:ascii="仿宋_GB2312" w:eastAsia="仿宋_GB2312"/>
                <w:sz w:val="24"/>
              </w:rPr>
            </w:pPr>
          </w:p>
        </w:tc>
        <w:tc>
          <w:tcPr>
            <w:tcW w:w="1381" w:type="dxa"/>
            <w:vAlign w:val="center"/>
          </w:tcPr>
          <w:p w:rsidR="00DC76EA" w:rsidRDefault="00723612">
            <w:pPr>
              <w:spacing w:line="360" w:lineRule="auto"/>
              <w:jc w:val="left"/>
              <w:rPr>
                <w:rFonts w:ascii="仿宋_GB2312" w:eastAsia="仿宋_GB2312" w:hAnsi="仿宋"/>
                <w:kern w:val="0"/>
                <w:sz w:val="24"/>
              </w:rPr>
            </w:pPr>
            <w:r>
              <w:rPr>
                <w:rFonts w:ascii="仿宋" w:eastAsia="仿宋" w:hAnsi="仿宋" w:cs="仿宋"/>
                <w:sz w:val="24"/>
              </w:rPr>
              <w:t>研究生获得科技奖励</w:t>
            </w:r>
          </w:p>
        </w:tc>
        <w:tc>
          <w:tcPr>
            <w:tcW w:w="2665" w:type="dxa"/>
            <w:vAlign w:val="center"/>
          </w:tcPr>
          <w:p w:rsidR="00DC76EA" w:rsidRDefault="00723612">
            <w:pPr>
              <w:rPr>
                <w:rFonts w:ascii="仿宋_GB2312" w:eastAsia="仿宋_GB2312" w:hAnsi="仿宋"/>
                <w:kern w:val="0"/>
                <w:sz w:val="24"/>
              </w:rPr>
            </w:pPr>
            <w:r>
              <w:rPr>
                <w:rFonts w:ascii="仿宋" w:eastAsia="仿宋" w:hAnsi="仿宋" w:cs="仿宋"/>
                <w:sz w:val="24"/>
              </w:rPr>
              <w:t>只统计学院研究生排名前 3 且天津科技大学为第一完成单位（单位排序第一）的科技奖励。</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 w:eastAsia="仿宋" w:hAnsi="仿宋" w:cs="仿宋"/>
                <w:sz w:val="24"/>
              </w:rPr>
              <w:t>省部级三等奖/省部级二等奖/省部级一等奖/国家级二等奖/国家级一等奖/：10 分/20分/30 分/50 分/项/100 分/项</w:t>
            </w:r>
          </w:p>
        </w:tc>
      </w:tr>
      <w:tr w:rsidR="00DC76EA">
        <w:trPr>
          <w:jc w:val="center"/>
        </w:trPr>
        <w:tc>
          <w:tcPr>
            <w:tcW w:w="1059" w:type="dxa"/>
            <w:vAlign w:val="center"/>
          </w:tcPr>
          <w:p w:rsidR="00DC76EA" w:rsidRDefault="00723612">
            <w:pPr>
              <w:spacing w:line="360" w:lineRule="auto"/>
              <w:jc w:val="center"/>
              <w:rPr>
                <w:rFonts w:ascii="仿宋_GB2312" w:eastAsia="仿宋_GB2312"/>
                <w:sz w:val="24"/>
              </w:rPr>
            </w:pPr>
            <w:r>
              <w:rPr>
                <w:rFonts w:ascii="仿宋_GB2312" w:eastAsia="仿宋_GB2312" w:hint="eastAsia"/>
                <w:sz w:val="24"/>
              </w:rPr>
              <w:t>研究生就业</w:t>
            </w:r>
          </w:p>
        </w:tc>
        <w:tc>
          <w:tcPr>
            <w:tcW w:w="1381" w:type="dxa"/>
            <w:vAlign w:val="center"/>
          </w:tcPr>
          <w:p w:rsidR="00DC76EA" w:rsidRDefault="00723612">
            <w:pPr>
              <w:spacing w:line="360" w:lineRule="auto"/>
              <w:jc w:val="left"/>
              <w:rPr>
                <w:rFonts w:ascii="仿宋" w:eastAsia="仿宋" w:hAnsi="仿宋" w:cs="仿宋"/>
                <w:sz w:val="24"/>
              </w:rPr>
            </w:pPr>
            <w:r>
              <w:rPr>
                <w:rFonts w:ascii="仿宋" w:eastAsia="仿宋" w:hAnsi="仿宋" w:cs="仿宋" w:hint="eastAsia"/>
                <w:sz w:val="24"/>
              </w:rPr>
              <w:t>研究生初次就业率</w:t>
            </w:r>
          </w:p>
        </w:tc>
        <w:tc>
          <w:tcPr>
            <w:tcW w:w="2665" w:type="dxa"/>
            <w:vAlign w:val="center"/>
          </w:tcPr>
          <w:p w:rsidR="00DC76EA" w:rsidRDefault="00723612">
            <w:pPr>
              <w:rPr>
                <w:rFonts w:ascii="仿宋" w:eastAsia="仿宋" w:hAnsi="仿宋" w:cs="仿宋"/>
                <w:sz w:val="24"/>
              </w:rPr>
            </w:pPr>
            <w:r>
              <w:rPr>
                <w:rFonts w:ascii="仿宋" w:eastAsia="仿宋" w:hAnsi="仿宋" w:cs="仿宋" w:hint="eastAsia"/>
                <w:sz w:val="24"/>
              </w:rPr>
              <w:t>只统计毕业年级截至当年8月3</w:t>
            </w:r>
            <w:r>
              <w:rPr>
                <w:rFonts w:ascii="仿宋" w:eastAsia="仿宋" w:hAnsi="仿宋" w:cs="仿宋"/>
                <w:sz w:val="24"/>
              </w:rPr>
              <w:t>0</w:t>
            </w:r>
            <w:r>
              <w:rPr>
                <w:rFonts w:ascii="仿宋" w:eastAsia="仿宋" w:hAnsi="仿宋" w:cs="仿宋" w:hint="eastAsia"/>
                <w:sz w:val="24"/>
              </w:rPr>
              <w:t>日的初次就业情况</w:t>
            </w:r>
          </w:p>
        </w:tc>
        <w:tc>
          <w:tcPr>
            <w:tcW w:w="3177" w:type="dxa"/>
            <w:vAlign w:val="center"/>
          </w:tcPr>
          <w:p w:rsidR="00DC76EA" w:rsidRDefault="00723612">
            <w:pPr>
              <w:spacing w:line="360" w:lineRule="auto"/>
              <w:jc w:val="center"/>
              <w:rPr>
                <w:rFonts w:ascii="仿宋" w:eastAsia="仿宋" w:hAnsi="仿宋" w:cs="仿宋"/>
                <w:sz w:val="24"/>
              </w:rPr>
            </w:pPr>
            <w:r>
              <w:rPr>
                <w:rFonts w:ascii="仿宋" w:eastAsia="仿宋" w:hAnsi="仿宋" w:cs="仿宋" w:hint="eastAsia"/>
                <w:sz w:val="24"/>
              </w:rPr>
              <w:t>5分/人就业</w:t>
            </w:r>
          </w:p>
        </w:tc>
      </w:tr>
      <w:tr w:rsidR="00DC76EA">
        <w:trPr>
          <w:trHeight w:val="470"/>
          <w:jc w:val="center"/>
        </w:trPr>
        <w:tc>
          <w:tcPr>
            <w:tcW w:w="1059" w:type="dxa"/>
            <w:vMerge w:val="restart"/>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学位论文质量</w:t>
            </w:r>
          </w:p>
        </w:tc>
        <w:tc>
          <w:tcPr>
            <w:tcW w:w="1381" w:type="dxa"/>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学位论文查重</w:t>
            </w:r>
          </w:p>
        </w:tc>
        <w:tc>
          <w:tcPr>
            <w:tcW w:w="2665"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kern w:val="0"/>
                <w:sz w:val="24"/>
              </w:rPr>
              <w:t>研究生学位论文</w:t>
            </w:r>
            <w:r>
              <w:rPr>
                <w:rFonts w:ascii="仿宋_GB2312" w:eastAsia="仿宋_GB2312" w:hAnsi="仿宋" w:hint="eastAsia"/>
                <w:kern w:val="0"/>
                <w:sz w:val="24"/>
              </w:rPr>
              <w:t>查重不通过</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-50</w:t>
            </w:r>
            <w:r>
              <w:rPr>
                <w:rFonts w:ascii="仿宋_GB2312" w:eastAsia="仿宋_GB2312" w:hAnsi="仿宋"/>
                <w:kern w:val="0"/>
                <w:sz w:val="24"/>
              </w:rPr>
              <w:t>分/</w:t>
            </w:r>
            <w:r>
              <w:rPr>
                <w:rFonts w:ascii="仿宋_GB2312" w:eastAsia="仿宋_GB2312" w:hAnsi="仿宋" w:hint="eastAsia"/>
                <w:kern w:val="0"/>
                <w:sz w:val="24"/>
              </w:rPr>
              <w:t>次</w:t>
            </w:r>
          </w:p>
        </w:tc>
      </w:tr>
      <w:tr w:rsidR="00DC76EA">
        <w:trPr>
          <w:jc w:val="center"/>
        </w:trPr>
        <w:tc>
          <w:tcPr>
            <w:tcW w:w="1059" w:type="dxa"/>
            <w:vMerge/>
            <w:vAlign w:val="center"/>
          </w:tcPr>
          <w:p w:rsidR="00DC76EA" w:rsidRDefault="00DC76EA">
            <w:pPr>
              <w:spacing w:line="360" w:lineRule="auto"/>
              <w:jc w:val="left"/>
              <w:rPr>
                <w:rFonts w:ascii="仿宋_GB2312" w:eastAsia="仿宋_GB2312" w:hAnsi="仿宋"/>
                <w:kern w:val="0"/>
                <w:sz w:val="24"/>
              </w:rPr>
            </w:pPr>
          </w:p>
        </w:tc>
        <w:tc>
          <w:tcPr>
            <w:tcW w:w="1381" w:type="dxa"/>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学位论文盲审</w:t>
            </w:r>
          </w:p>
        </w:tc>
        <w:tc>
          <w:tcPr>
            <w:tcW w:w="2665"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kern w:val="0"/>
                <w:sz w:val="24"/>
              </w:rPr>
              <w:t>研究生学位论文</w:t>
            </w:r>
            <w:r>
              <w:rPr>
                <w:rFonts w:ascii="仿宋_GB2312" w:eastAsia="仿宋_GB2312" w:hAnsi="仿宋" w:hint="eastAsia"/>
                <w:kern w:val="0"/>
                <w:sz w:val="24"/>
              </w:rPr>
              <w:t>盲审不通过</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-100</w:t>
            </w:r>
            <w:r>
              <w:rPr>
                <w:rFonts w:ascii="仿宋_GB2312" w:eastAsia="仿宋_GB2312" w:hAnsi="仿宋"/>
                <w:kern w:val="0"/>
                <w:sz w:val="24"/>
              </w:rPr>
              <w:t>分/</w:t>
            </w:r>
            <w:r>
              <w:rPr>
                <w:rFonts w:ascii="仿宋_GB2312" w:eastAsia="仿宋_GB2312" w:hAnsi="仿宋" w:hint="eastAsia"/>
                <w:kern w:val="0"/>
                <w:sz w:val="24"/>
              </w:rPr>
              <w:t>次</w:t>
            </w:r>
          </w:p>
        </w:tc>
      </w:tr>
      <w:tr w:rsidR="00DC76EA">
        <w:trPr>
          <w:trHeight w:val="102"/>
          <w:jc w:val="center"/>
        </w:trPr>
        <w:tc>
          <w:tcPr>
            <w:tcW w:w="1059" w:type="dxa"/>
            <w:vMerge/>
            <w:vAlign w:val="center"/>
          </w:tcPr>
          <w:p w:rsidR="00DC76EA" w:rsidRDefault="00DC76EA">
            <w:pPr>
              <w:spacing w:line="360" w:lineRule="auto"/>
              <w:jc w:val="left"/>
              <w:rPr>
                <w:rFonts w:ascii="仿宋_GB2312" w:eastAsia="仿宋_GB2312" w:hAnsi="仿宋"/>
                <w:kern w:val="0"/>
                <w:sz w:val="24"/>
              </w:rPr>
            </w:pPr>
          </w:p>
        </w:tc>
        <w:tc>
          <w:tcPr>
            <w:tcW w:w="1381" w:type="dxa"/>
            <w:vMerge w:val="restart"/>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优秀学位论文</w:t>
            </w:r>
          </w:p>
        </w:tc>
        <w:tc>
          <w:tcPr>
            <w:tcW w:w="2665"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kern w:val="0"/>
                <w:sz w:val="24"/>
              </w:rPr>
              <w:t>全国优秀博士论文</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600</w:t>
            </w:r>
            <w:r>
              <w:rPr>
                <w:rFonts w:ascii="仿宋_GB2312" w:eastAsia="仿宋_GB2312" w:hAnsi="仿宋"/>
                <w:kern w:val="0"/>
                <w:sz w:val="24"/>
              </w:rPr>
              <w:t>分/篇</w:t>
            </w:r>
          </w:p>
        </w:tc>
      </w:tr>
      <w:tr w:rsidR="00DC76EA">
        <w:trPr>
          <w:trHeight w:val="101"/>
          <w:jc w:val="center"/>
        </w:trPr>
        <w:tc>
          <w:tcPr>
            <w:tcW w:w="1059" w:type="dxa"/>
            <w:vMerge/>
            <w:vAlign w:val="center"/>
          </w:tcPr>
          <w:p w:rsidR="00DC76EA" w:rsidRDefault="00DC76EA">
            <w:pPr>
              <w:spacing w:line="360" w:lineRule="auto"/>
              <w:jc w:val="left"/>
              <w:rPr>
                <w:rFonts w:ascii="仿宋_GB2312" w:eastAsia="仿宋_GB2312" w:hAnsi="仿宋"/>
                <w:kern w:val="0"/>
                <w:sz w:val="24"/>
              </w:rPr>
            </w:pPr>
          </w:p>
        </w:tc>
        <w:tc>
          <w:tcPr>
            <w:tcW w:w="1381" w:type="dxa"/>
            <w:vMerge/>
            <w:vAlign w:val="center"/>
          </w:tcPr>
          <w:p w:rsidR="00DC76EA" w:rsidRDefault="00DC76EA">
            <w:pPr>
              <w:spacing w:line="360" w:lineRule="auto"/>
              <w:jc w:val="left"/>
              <w:rPr>
                <w:rFonts w:ascii="仿宋_GB2312" w:eastAsia="仿宋_GB2312" w:hAnsi="仿宋"/>
                <w:kern w:val="0"/>
                <w:sz w:val="24"/>
              </w:rPr>
            </w:pPr>
          </w:p>
        </w:tc>
        <w:tc>
          <w:tcPr>
            <w:tcW w:w="2665"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kern w:val="0"/>
                <w:sz w:val="24"/>
              </w:rPr>
              <w:t>全国优秀硕士论文</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400</w:t>
            </w:r>
            <w:r>
              <w:rPr>
                <w:rFonts w:ascii="仿宋_GB2312" w:eastAsia="仿宋_GB2312" w:hAnsi="仿宋"/>
                <w:kern w:val="0"/>
                <w:sz w:val="24"/>
              </w:rPr>
              <w:t>分/篇</w:t>
            </w:r>
          </w:p>
        </w:tc>
      </w:tr>
      <w:tr w:rsidR="00DC76EA">
        <w:trPr>
          <w:trHeight w:val="101"/>
          <w:jc w:val="center"/>
        </w:trPr>
        <w:tc>
          <w:tcPr>
            <w:tcW w:w="1059" w:type="dxa"/>
            <w:vMerge/>
            <w:vAlign w:val="center"/>
          </w:tcPr>
          <w:p w:rsidR="00DC76EA" w:rsidRDefault="00DC76EA">
            <w:pPr>
              <w:spacing w:line="360" w:lineRule="auto"/>
              <w:jc w:val="left"/>
              <w:rPr>
                <w:rFonts w:ascii="仿宋_GB2312" w:eastAsia="仿宋_GB2312" w:hAnsi="仿宋"/>
                <w:kern w:val="0"/>
                <w:sz w:val="24"/>
              </w:rPr>
            </w:pPr>
          </w:p>
        </w:tc>
        <w:tc>
          <w:tcPr>
            <w:tcW w:w="1381" w:type="dxa"/>
            <w:vMerge/>
            <w:vAlign w:val="center"/>
          </w:tcPr>
          <w:p w:rsidR="00DC76EA" w:rsidRDefault="00DC76EA">
            <w:pPr>
              <w:spacing w:line="360" w:lineRule="auto"/>
              <w:jc w:val="left"/>
              <w:rPr>
                <w:rFonts w:ascii="仿宋_GB2312" w:eastAsia="仿宋_GB2312" w:hAnsi="仿宋"/>
                <w:kern w:val="0"/>
                <w:sz w:val="24"/>
              </w:rPr>
            </w:pPr>
          </w:p>
        </w:tc>
        <w:tc>
          <w:tcPr>
            <w:tcW w:w="2665"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kern w:val="0"/>
                <w:sz w:val="24"/>
              </w:rPr>
              <w:t>天津市优秀博士论文</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300</w:t>
            </w:r>
            <w:r>
              <w:rPr>
                <w:rFonts w:ascii="仿宋_GB2312" w:eastAsia="仿宋_GB2312" w:hAnsi="仿宋"/>
                <w:kern w:val="0"/>
                <w:sz w:val="24"/>
              </w:rPr>
              <w:t>分/篇</w:t>
            </w:r>
          </w:p>
        </w:tc>
      </w:tr>
      <w:tr w:rsidR="00DC76EA">
        <w:trPr>
          <w:trHeight w:val="101"/>
          <w:jc w:val="center"/>
        </w:trPr>
        <w:tc>
          <w:tcPr>
            <w:tcW w:w="1059" w:type="dxa"/>
            <w:vMerge/>
            <w:vAlign w:val="center"/>
          </w:tcPr>
          <w:p w:rsidR="00DC76EA" w:rsidRDefault="00DC76EA">
            <w:pPr>
              <w:spacing w:line="360" w:lineRule="auto"/>
              <w:jc w:val="left"/>
              <w:rPr>
                <w:rFonts w:ascii="仿宋_GB2312" w:eastAsia="仿宋_GB2312" w:hAnsi="仿宋"/>
                <w:kern w:val="0"/>
                <w:sz w:val="24"/>
              </w:rPr>
            </w:pPr>
          </w:p>
        </w:tc>
        <w:tc>
          <w:tcPr>
            <w:tcW w:w="1381" w:type="dxa"/>
            <w:vMerge/>
            <w:vAlign w:val="center"/>
          </w:tcPr>
          <w:p w:rsidR="00DC76EA" w:rsidRDefault="00DC76EA">
            <w:pPr>
              <w:spacing w:line="360" w:lineRule="auto"/>
              <w:jc w:val="left"/>
              <w:rPr>
                <w:rFonts w:ascii="仿宋_GB2312" w:eastAsia="仿宋_GB2312" w:hAnsi="仿宋"/>
                <w:kern w:val="0"/>
                <w:sz w:val="24"/>
              </w:rPr>
            </w:pPr>
          </w:p>
        </w:tc>
        <w:tc>
          <w:tcPr>
            <w:tcW w:w="2665"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kern w:val="0"/>
                <w:sz w:val="24"/>
              </w:rPr>
              <w:t>天津市优秀硕士论文</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200</w:t>
            </w:r>
            <w:r>
              <w:rPr>
                <w:rFonts w:ascii="仿宋_GB2312" w:eastAsia="仿宋_GB2312" w:hAnsi="仿宋"/>
                <w:kern w:val="0"/>
                <w:sz w:val="24"/>
              </w:rPr>
              <w:t>分/篇</w:t>
            </w:r>
          </w:p>
        </w:tc>
      </w:tr>
      <w:tr w:rsidR="00DC76EA">
        <w:trPr>
          <w:jc w:val="center"/>
        </w:trPr>
        <w:tc>
          <w:tcPr>
            <w:tcW w:w="1059" w:type="dxa"/>
            <w:vMerge/>
            <w:vAlign w:val="center"/>
          </w:tcPr>
          <w:p w:rsidR="00DC76EA" w:rsidRDefault="00DC76EA">
            <w:pPr>
              <w:spacing w:line="360" w:lineRule="auto"/>
              <w:jc w:val="center"/>
              <w:rPr>
                <w:rFonts w:ascii="仿宋_GB2312" w:eastAsia="仿宋_GB2312"/>
                <w:sz w:val="24"/>
              </w:rPr>
            </w:pPr>
          </w:p>
        </w:tc>
        <w:tc>
          <w:tcPr>
            <w:tcW w:w="1381" w:type="dxa"/>
            <w:vMerge w:val="restart"/>
            <w:vAlign w:val="center"/>
          </w:tcPr>
          <w:p w:rsidR="00DC76EA" w:rsidRDefault="00723612">
            <w:pPr>
              <w:spacing w:line="360" w:lineRule="auto"/>
              <w:jc w:val="left"/>
              <w:rPr>
                <w:rFonts w:ascii="仿宋_GB2312" w:eastAsia="仿宋_GB2312" w:hAnsi="仿宋"/>
                <w:kern w:val="0"/>
                <w:sz w:val="24"/>
              </w:rPr>
            </w:pPr>
            <w:r>
              <w:rPr>
                <w:rFonts w:ascii="仿宋_GB2312" w:eastAsia="仿宋_GB2312" w:hAnsi="仿宋" w:hint="eastAsia"/>
                <w:kern w:val="0"/>
                <w:sz w:val="24"/>
              </w:rPr>
              <w:t>学位论文抽检</w:t>
            </w:r>
          </w:p>
        </w:tc>
        <w:tc>
          <w:tcPr>
            <w:tcW w:w="2665" w:type="dxa"/>
            <w:vMerge w:val="restart"/>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出现“存在问题学位论文”</w:t>
            </w: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国务院学位委员会办公室抽查：-400分/篇</w:t>
            </w:r>
          </w:p>
        </w:tc>
      </w:tr>
      <w:tr w:rsidR="00DC76EA">
        <w:trPr>
          <w:jc w:val="center"/>
        </w:trPr>
        <w:tc>
          <w:tcPr>
            <w:tcW w:w="1059" w:type="dxa"/>
            <w:vMerge/>
            <w:vAlign w:val="center"/>
          </w:tcPr>
          <w:p w:rsidR="00DC76EA" w:rsidRDefault="00DC76EA">
            <w:pPr>
              <w:spacing w:line="360" w:lineRule="auto"/>
              <w:jc w:val="center"/>
              <w:rPr>
                <w:rFonts w:ascii="仿宋_GB2312" w:eastAsia="仿宋_GB2312"/>
                <w:sz w:val="24"/>
              </w:rPr>
            </w:pPr>
          </w:p>
        </w:tc>
        <w:tc>
          <w:tcPr>
            <w:tcW w:w="1381" w:type="dxa"/>
            <w:vMerge/>
            <w:vAlign w:val="center"/>
          </w:tcPr>
          <w:p w:rsidR="00DC76EA" w:rsidRDefault="00DC76EA">
            <w:pPr>
              <w:spacing w:line="360" w:lineRule="auto"/>
              <w:jc w:val="left"/>
              <w:rPr>
                <w:rFonts w:ascii="仿宋_GB2312" w:eastAsia="仿宋_GB2312" w:hAnsi="仿宋"/>
                <w:kern w:val="0"/>
                <w:sz w:val="24"/>
              </w:rPr>
            </w:pPr>
          </w:p>
        </w:tc>
        <w:tc>
          <w:tcPr>
            <w:tcW w:w="2665" w:type="dxa"/>
            <w:vMerge/>
            <w:vAlign w:val="center"/>
          </w:tcPr>
          <w:p w:rsidR="00DC76EA" w:rsidRDefault="00DC76EA">
            <w:pPr>
              <w:spacing w:line="360" w:lineRule="auto"/>
              <w:jc w:val="center"/>
              <w:rPr>
                <w:rFonts w:ascii="仿宋_GB2312" w:eastAsia="仿宋_GB2312" w:hAnsi="仿宋"/>
                <w:kern w:val="0"/>
                <w:sz w:val="24"/>
              </w:rPr>
            </w:pPr>
          </w:p>
        </w:tc>
        <w:tc>
          <w:tcPr>
            <w:tcW w:w="3177" w:type="dxa"/>
            <w:vAlign w:val="center"/>
          </w:tcPr>
          <w:p w:rsidR="00DC76EA" w:rsidRDefault="00723612">
            <w:pPr>
              <w:spacing w:line="360" w:lineRule="auto"/>
              <w:jc w:val="center"/>
              <w:rPr>
                <w:rFonts w:ascii="仿宋_GB2312" w:eastAsia="仿宋_GB2312" w:hAnsi="仿宋"/>
                <w:kern w:val="0"/>
                <w:sz w:val="24"/>
              </w:rPr>
            </w:pPr>
            <w:r>
              <w:rPr>
                <w:rFonts w:ascii="仿宋_GB2312" w:eastAsia="仿宋_GB2312" w:hAnsi="仿宋" w:hint="eastAsia"/>
                <w:kern w:val="0"/>
                <w:sz w:val="24"/>
              </w:rPr>
              <w:t>天津市学位办抽查：-200分/篇</w:t>
            </w:r>
          </w:p>
        </w:tc>
      </w:tr>
    </w:tbl>
    <w:p w:rsidR="00DC76EA" w:rsidRDefault="00DC76EA">
      <w:pPr>
        <w:spacing w:line="360" w:lineRule="auto"/>
        <w:ind w:firstLineChars="200" w:firstLine="643"/>
        <w:rPr>
          <w:rFonts w:ascii="Times New Roman" w:eastAsia="仿宋" w:hAnsi="Times New Roman"/>
          <w:b/>
          <w:bCs/>
          <w:sz w:val="32"/>
          <w:szCs w:val="32"/>
        </w:rPr>
      </w:pPr>
    </w:p>
    <w:p w:rsidR="00DC76EA" w:rsidRDefault="00723612">
      <w:pPr>
        <w:rPr>
          <w:rFonts w:ascii="仿宋" w:eastAsia="仿宋" w:hAnsi="仿宋" w:cs="宋体"/>
          <w:sz w:val="32"/>
        </w:rPr>
      </w:pPr>
      <w:r>
        <w:rPr>
          <w:rFonts w:ascii="宋体" w:hAnsi="宋体" w:cs="宋体"/>
          <w:sz w:val="32"/>
        </w:rPr>
        <w:br w:type="page"/>
      </w:r>
      <w:r>
        <w:rPr>
          <w:rFonts w:ascii="仿宋" w:eastAsia="仿宋" w:hAnsi="仿宋" w:cs="宋体"/>
          <w:sz w:val="32"/>
        </w:rPr>
        <w:lastRenderedPageBreak/>
        <w:t>附件七：</w:t>
      </w:r>
    </w:p>
    <w:p w:rsidR="00DC76EA" w:rsidRDefault="00723612">
      <w:pPr>
        <w:spacing w:line="360" w:lineRule="auto"/>
        <w:ind w:firstLineChars="200" w:firstLine="640"/>
        <w:jc w:val="center"/>
        <w:rPr>
          <w:rFonts w:ascii="仿宋" w:eastAsia="仿宋" w:hAnsi="仿宋"/>
          <w:sz w:val="32"/>
          <w:szCs w:val="32"/>
        </w:rPr>
      </w:pPr>
      <w:r>
        <w:rPr>
          <w:rFonts w:ascii="仿宋" w:eastAsia="仿宋" w:hAnsi="仿宋"/>
          <w:sz w:val="32"/>
          <w:szCs w:val="32"/>
        </w:rPr>
        <w:t>电子信息与自动化学院师资人才业绩分标准</w:t>
      </w:r>
    </w:p>
    <w:p w:rsidR="00DC76EA" w:rsidRDefault="00723612">
      <w:pPr>
        <w:spacing w:line="360" w:lineRule="auto"/>
        <w:ind w:firstLineChars="200" w:firstLine="640"/>
        <w:jc w:val="left"/>
        <w:rPr>
          <w:rFonts w:ascii="仿宋" w:eastAsia="仿宋" w:hAnsi="仿宋"/>
          <w:b/>
          <w:bCs/>
          <w:sz w:val="32"/>
          <w:szCs w:val="32"/>
        </w:rPr>
      </w:pPr>
      <w:r>
        <w:rPr>
          <w:rFonts w:ascii="仿宋" w:eastAsia="仿宋" w:hAnsi="仿宋" w:cs="仿宋" w:hint="eastAsia"/>
          <w:sz w:val="32"/>
          <w:szCs w:val="32"/>
        </w:rPr>
        <w:t>师资人才业绩分由表</w:t>
      </w:r>
      <w:r>
        <w:rPr>
          <w:rFonts w:ascii="仿宋" w:eastAsia="仿宋" w:hAnsi="仿宋"/>
          <w:sz w:val="32"/>
          <w:szCs w:val="32"/>
        </w:rPr>
        <w:t>1</w:t>
      </w:r>
      <w:r>
        <w:rPr>
          <w:rFonts w:ascii="仿宋" w:eastAsia="仿宋" w:hAnsi="仿宋" w:cs="仿宋" w:hint="eastAsia"/>
          <w:sz w:val="32"/>
          <w:szCs w:val="32"/>
        </w:rPr>
        <w:t>条目所计分值累加获得。</w:t>
      </w:r>
    </w:p>
    <w:p w:rsidR="00DC76EA" w:rsidRDefault="00723612">
      <w:pPr>
        <w:spacing w:line="360" w:lineRule="auto"/>
        <w:ind w:firstLineChars="200" w:firstLine="643"/>
        <w:jc w:val="center"/>
        <w:rPr>
          <w:rFonts w:ascii="Times New Roman" w:eastAsia="仿宋" w:hAnsi="Times New Roman"/>
          <w:b/>
          <w:bCs/>
          <w:sz w:val="32"/>
          <w:szCs w:val="32"/>
        </w:rPr>
      </w:pPr>
      <w:r>
        <w:rPr>
          <w:rFonts w:ascii="Times New Roman" w:eastAsia="仿宋" w:hAnsi="Times New Roman" w:hint="eastAsia"/>
          <w:b/>
          <w:bCs/>
          <w:sz w:val="32"/>
          <w:szCs w:val="32"/>
        </w:rPr>
        <w:t>表</w:t>
      </w:r>
      <w:r>
        <w:rPr>
          <w:rFonts w:ascii="Times New Roman" w:eastAsia="仿宋" w:hAnsi="Times New Roman"/>
          <w:b/>
          <w:bCs/>
          <w:sz w:val="32"/>
          <w:szCs w:val="32"/>
        </w:rPr>
        <w:t>1</w:t>
      </w:r>
      <w:r>
        <w:rPr>
          <w:rFonts w:ascii="Times New Roman" w:eastAsia="仿宋" w:hAnsi="Times New Roman" w:hint="eastAsia"/>
          <w:b/>
          <w:bCs/>
          <w:sz w:val="32"/>
          <w:szCs w:val="32"/>
        </w:rPr>
        <w:t>师资人才业绩类别及分值</w:t>
      </w: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5"/>
        <w:gridCol w:w="1418"/>
        <w:gridCol w:w="4819"/>
        <w:gridCol w:w="1134"/>
        <w:gridCol w:w="1276"/>
      </w:tblGrid>
      <w:tr w:rsidR="00DC76EA" w:rsidTr="00600486">
        <w:trPr>
          <w:trHeight w:val="57"/>
          <w:tblHeader/>
          <w:jc w:val="center"/>
        </w:trPr>
        <w:tc>
          <w:tcPr>
            <w:tcW w:w="1135" w:type="dxa"/>
            <w:vAlign w:val="center"/>
          </w:tcPr>
          <w:p w:rsidR="00DC76EA" w:rsidRDefault="00723612">
            <w:pPr>
              <w:snapToGrid w:val="0"/>
              <w:jc w:val="center"/>
              <w:rPr>
                <w:rFonts w:ascii="Times New Roman" w:eastAsia="方正仿宋_GBK" w:hAnsi="Times New Roman"/>
                <w:b/>
                <w:sz w:val="28"/>
                <w:szCs w:val="28"/>
              </w:rPr>
            </w:pPr>
            <w:r>
              <w:rPr>
                <w:rFonts w:ascii="Times New Roman" w:eastAsia="方正仿宋_GBK" w:hAnsi="Times New Roman"/>
                <w:b/>
                <w:sz w:val="28"/>
                <w:szCs w:val="28"/>
              </w:rPr>
              <w:t>序号</w:t>
            </w:r>
          </w:p>
        </w:tc>
        <w:tc>
          <w:tcPr>
            <w:tcW w:w="1418" w:type="dxa"/>
            <w:tcBorders>
              <w:right w:val="single" w:sz="4" w:space="0" w:color="auto"/>
            </w:tcBorders>
            <w:vAlign w:val="center"/>
          </w:tcPr>
          <w:p w:rsidR="00DC76EA" w:rsidRDefault="00723612">
            <w:pPr>
              <w:snapToGrid w:val="0"/>
              <w:jc w:val="center"/>
              <w:rPr>
                <w:rFonts w:ascii="Times New Roman" w:eastAsia="方正仿宋_GBK" w:hAnsi="Times New Roman"/>
                <w:b/>
                <w:sz w:val="28"/>
                <w:szCs w:val="28"/>
              </w:rPr>
            </w:pPr>
            <w:r>
              <w:rPr>
                <w:rFonts w:ascii="Times New Roman" w:eastAsia="方正仿宋_GBK" w:hAnsi="Times New Roman"/>
                <w:b/>
                <w:sz w:val="28"/>
                <w:szCs w:val="28"/>
              </w:rPr>
              <w:t>一级指标</w:t>
            </w:r>
          </w:p>
        </w:tc>
        <w:tc>
          <w:tcPr>
            <w:tcW w:w="4819" w:type="dxa"/>
            <w:tcBorders>
              <w:left w:val="single" w:sz="4" w:space="0" w:color="auto"/>
            </w:tcBorders>
            <w:vAlign w:val="center"/>
          </w:tcPr>
          <w:p w:rsidR="00DC76EA" w:rsidRDefault="00723612">
            <w:pPr>
              <w:snapToGrid w:val="0"/>
              <w:jc w:val="center"/>
              <w:rPr>
                <w:rFonts w:ascii="Times New Roman" w:eastAsia="方正仿宋_GBK" w:hAnsi="Times New Roman"/>
                <w:b/>
                <w:sz w:val="28"/>
                <w:szCs w:val="28"/>
              </w:rPr>
            </w:pPr>
            <w:r>
              <w:rPr>
                <w:rFonts w:ascii="Times New Roman" w:eastAsia="方正仿宋_GBK" w:hAnsi="Times New Roman"/>
                <w:b/>
                <w:sz w:val="28"/>
                <w:szCs w:val="28"/>
              </w:rPr>
              <w:t>二级指标</w:t>
            </w:r>
          </w:p>
        </w:tc>
        <w:tc>
          <w:tcPr>
            <w:tcW w:w="1134" w:type="dxa"/>
            <w:vAlign w:val="center"/>
          </w:tcPr>
          <w:p w:rsidR="00DC76EA" w:rsidRDefault="00723612">
            <w:pPr>
              <w:snapToGrid w:val="0"/>
              <w:jc w:val="center"/>
              <w:rPr>
                <w:rFonts w:ascii="Times New Roman" w:eastAsia="方正仿宋_GBK" w:hAnsi="Times New Roman"/>
                <w:b/>
                <w:sz w:val="28"/>
                <w:szCs w:val="28"/>
              </w:rPr>
            </w:pPr>
            <w:r>
              <w:rPr>
                <w:rFonts w:ascii="Times New Roman" w:eastAsia="方正仿宋_GBK" w:hAnsi="Times New Roman"/>
                <w:b/>
                <w:sz w:val="28"/>
                <w:szCs w:val="28"/>
              </w:rPr>
              <w:t>分</w:t>
            </w:r>
            <w:r>
              <w:rPr>
                <w:rFonts w:ascii="Times New Roman" w:eastAsia="方正仿宋_GBK" w:hAnsi="Times New Roman"/>
                <w:b/>
                <w:sz w:val="28"/>
                <w:szCs w:val="28"/>
              </w:rPr>
              <w:t>/</w:t>
            </w:r>
            <w:r>
              <w:rPr>
                <w:rFonts w:ascii="Times New Roman" w:eastAsia="方正仿宋_GBK" w:hAnsi="Times New Roman"/>
                <w:b/>
                <w:sz w:val="28"/>
                <w:szCs w:val="28"/>
              </w:rPr>
              <w:t>人</w:t>
            </w:r>
          </w:p>
        </w:tc>
        <w:tc>
          <w:tcPr>
            <w:tcW w:w="1276" w:type="dxa"/>
            <w:vAlign w:val="center"/>
          </w:tcPr>
          <w:p w:rsidR="00DC76EA" w:rsidRDefault="00723612">
            <w:pPr>
              <w:snapToGrid w:val="0"/>
              <w:jc w:val="center"/>
              <w:rPr>
                <w:rFonts w:ascii="Times New Roman" w:eastAsia="方正仿宋_GBK" w:hAnsi="Times New Roman"/>
                <w:b/>
                <w:sz w:val="28"/>
                <w:szCs w:val="28"/>
              </w:rPr>
            </w:pPr>
            <w:r>
              <w:rPr>
                <w:rFonts w:ascii="Times New Roman" w:eastAsia="方正仿宋_GBK" w:hAnsi="Times New Roman"/>
                <w:b/>
                <w:sz w:val="28"/>
                <w:szCs w:val="28"/>
              </w:rPr>
              <w:t>备注</w:t>
            </w:r>
          </w:p>
        </w:tc>
      </w:tr>
      <w:tr w:rsidR="00DC76EA" w:rsidTr="00600486">
        <w:trPr>
          <w:trHeight w:val="57"/>
          <w:jc w:val="center"/>
        </w:trPr>
        <w:tc>
          <w:tcPr>
            <w:tcW w:w="1135" w:type="dxa"/>
            <w:vMerge w:val="restart"/>
            <w:vAlign w:val="center"/>
          </w:tcPr>
          <w:p w:rsidR="00DC76EA" w:rsidRDefault="00723612">
            <w:pPr>
              <w:snapToGrid w:val="0"/>
              <w:spacing w:before="1"/>
              <w:ind w:left="2"/>
              <w:jc w:val="center"/>
              <w:rPr>
                <w:rFonts w:ascii="Times New Roman" w:eastAsia="方正仿宋_GBK" w:hAnsi="Times New Roman"/>
                <w:sz w:val="24"/>
              </w:rPr>
            </w:pPr>
            <w:r>
              <w:rPr>
                <w:rFonts w:ascii="Times New Roman" w:eastAsia="方正仿宋_GBK" w:hAnsi="Times New Roman"/>
                <w:sz w:val="24"/>
              </w:rPr>
              <w:t>1</w:t>
            </w:r>
          </w:p>
        </w:tc>
        <w:tc>
          <w:tcPr>
            <w:tcW w:w="1418" w:type="dxa"/>
            <w:vMerge w:val="restart"/>
            <w:tcBorders>
              <w:right w:val="single" w:sz="4" w:space="0" w:color="auto"/>
            </w:tcBorders>
            <w:vAlign w:val="center"/>
          </w:tcPr>
          <w:p w:rsidR="00DC76EA" w:rsidRDefault="00723612">
            <w:pPr>
              <w:snapToGrid w:val="0"/>
              <w:ind w:left="170" w:right="157"/>
              <w:jc w:val="center"/>
              <w:rPr>
                <w:rFonts w:ascii="Times New Roman" w:eastAsia="方正仿宋_GBK" w:hAnsi="Times New Roman"/>
                <w:sz w:val="24"/>
              </w:rPr>
            </w:pPr>
            <w:r>
              <w:rPr>
                <w:rFonts w:ascii="Times New Roman" w:eastAsia="方正仿宋_GBK" w:hAnsi="Times New Roman"/>
                <w:sz w:val="24"/>
              </w:rPr>
              <w:t>教师思政和师德师风建设</w:t>
            </w:r>
          </w:p>
        </w:tc>
        <w:tc>
          <w:tcPr>
            <w:tcW w:w="4819" w:type="dxa"/>
            <w:tcBorders>
              <w:left w:val="single" w:sz="4" w:space="0" w:color="auto"/>
            </w:tcBorders>
            <w:vAlign w:val="center"/>
          </w:tcPr>
          <w:p w:rsidR="00DC76EA" w:rsidRDefault="00723612">
            <w:pPr>
              <w:snapToGrid w:val="0"/>
              <w:spacing w:before="64"/>
              <w:ind w:left="106"/>
              <w:jc w:val="center"/>
              <w:rPr>
                <w:rFonts w:ascii="Times New Roman" w:eastAsia="方正仿宋_GBK" w:hAnsi="Times New Roman"/>
                <w:sz w:val="24"/>
              </w:rPr>
            </w:pPr>
            <w:r>
              <w:rPr>
                <w:rFonts w:ascii="Times New Roman" w:eastAsia="方正仿宋_GBK" w:hAnsi="Times New Roman"/>
                <w:sz w:val="24"/>
              </w:rPr>
              <w:t>新增国家级教师荣誉称号</w:t>
            </w:r>
          </w:p>
        </w:tc>
        <w:tc>
          <w:tcPr>
            <w:tcW w:w="1134" w:type="dxa"/>
            <w:vAlign w:val="center"/>
          </w:tcPr>
          <w:p w:rsidR="00DC76EA" w:rsidRDefault="00723612">
            <w:pPr>
              <w:snapToGrid w:val="0"/>
              <w:spacing w:before="64"/>
              <w:ind w:left="109"/>
              <w:jc w:val="center"/>
              <w:rPr>
                <w:rFonts w:ascii="Times New Roman" w:eastAsia="方正仿宋_GBK" w:hAnsi="Times New Roman"/>
                <w:sz w:val="24"/>
              </w:rPr>
            </w:pPr>
            <w:r>
              <w:rPr>
                <w:rFonts w:ascii="Times New Roman" w:eastAsia="方正仿宋_GBK" w:hAnsi="Times New Roman"/>
                <w:sz w:val="24"/>
              </w:rPr>
              <w:t>200</w:t>
            </w:r>
          </w:p>
        </w:tc>
        <w:tc>
          <w:tcPr>
            <w:tcW w:w="1276" w:type="dxa"/>
            <w:vMerge w:val="restart"/>
            <w:vAlign w:val="center"/>
          </w:tcPr>
          <w:p w:rsidR="00DC76EA" w:rsidRDefault="00723612">
            <w:pPr>
              <w:snapToGrid w:val="0"/>
              <w:spacing w:before="64"/>
              <w:ind w:left="109"/>
              <w:jc w:val="center"/>
              <w:rPr>
                <w:rFonts w:ascii="Times New Roman" w:eastAsia="方正仿宋_GBK" w:hAnsi="Times New Roman"/>
                <w:sz w:val="24"/>
              </w:rPr>
            </w:pPr>
            <w:r>
              <w:rPr>
                <w:rFonts w:ascii="Times New Roman" w:eastAsia="方正仿宋_GBK" w:hAnsi="Times New Roman"/>
                <w:szCs w:val="21"/>
              </w:rPr>
              <w:t>同一个人同一类型荣誉分值就高只计算一次</w:t>
            </w:r>
          </w:p>
        </w:tc>
      </w:tr>
      <w:tr w:rsidR="00DC76EA" w:rsidTr="00600486">
        <w:trPr>
          <w:trHeight w:val="57"/>
          <w:jc w:val="center"/>
        </w:trPr>
        <w:tc>
          <w:tcPr>
            <w:tcW w:w="1135" w:type="dxa"/>
            <w:vMerge/>
            <w:tcBorders>
              <w:top w:val="nil"/>
            </w:tcBorders>
            <w:vAlign w:val="center"/>
          </w:tcPr>
          <w:p w:rsidR="00DC76EA" w:rsidRDefault="00DC76EA">
            <w:pPr>
              <w:snapToGrid w:val="0"/>
              <w:jc w:val="center"/>
              <w:rPr>
                <w:rFonts w:ascii="Times New Roman" w:eastAsia="方正仿宋_GBK" w:hAnsi="Times New Roman"/>
                <w:sz w:val="2"/>
                <w:szCs w:val="2"/>
              </w:rPr>
            </w:pPr>
          </w:p>
        </w:tc>
        <w:tc>
          <w:tcPr>
            <w:tcW w:w="1418" w:type="dxa"/>
            <w:vMerge/>
            <w:tcBorders>
              <w:top w:val="nil"/>
            </w:tcBorders>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新增省部级教师荣誉称号</w:t>
            </w:r>
          </w:p>
        </w:tc>
        <w:tc>
          <w:tcPr>
            <w:tcW w:w="1134" w:type="dxa"/>
            <w:vAlign w:val="center"/>
          </w:tcPr>
          <w:p w:rsidR="00DC76EA" w:rsidRDefault="00723612">
            <w:pPr>
              <w:snapToGrid w:val="0"/>
              <w:spacing w:before="38"/>
              <w:ind w:left="109"/>
              <w:jc w:val="center"/>
              <w:rPr>
                <w:rFonts w:ascii="Times New Roman" w:eastAsia="方正仿宋_GBK" w:hAnsi="Times New Roman"/>
                <w:sz w:val="24"/>
              </w:rPr>
            </w:pPr>
            <w:r>
              <w:rPr>
                <w:rFonts w:ascii="Times New Roman" w:eastAsia="方正仿宋_GBK" w:hAnsi="Times New Roman"/>
                <w:sz w:val="24"/>
              </w:rPr>
              <w:t>100</w:t>
            </w:r>
          </w:p>
        </w:tc>
        <w:tc>
          <w:tcPr>
            <w:tcW w:w="1276" w:type="dxa"/>
            <w:vMerge/>
            <w:vAlign w:val="center"/>
          </w:tcPr>
          <w:p w:rsidR="00DC76EA" w:rsidRDefault="00DC76EA">
            <w:pPr>
              <w:snapToGrid w:val="0"/>
              <w:spacing w:before="38"/>
              <w:ind w:left="109"/>
              <w:jc w:val="center"/>
              <w:rPr>
                <w:rFonts w:ascii="Times New Roman" w:eastAsia="方正仿宋_GBK" w:hAnsi="Times New Roman"/>
                <w:sz w:val="24"/>
              </w:rPr>
            </w:pPr>
          </w:p>
        </w:tc>
      </w:tr>
      <w:tr w:rsidR="00DC76EA" w:rsidTr="00600486">
        <w:trPr>
          <w:trHeight w:val="837"/>
          <w:jc w:val="center"/>
        </w:trPr>
        <w:tc>
          <w:tcPr>
            <w:tcW w:w="1135" w:type="dxa"/>
            <w:vMerge/>
            <w:tcBorders>
              <w:top w:val="nil"/>
            </w:tcBorders>
            <w:vAlign w:val="center"/>
          </w:tcPr>
          <w:p w:rsidR="00DC76EA" w:rsidRDefault="00DC76EA">
            <w:pPr>
              <w:snapToGrid w:val="0"/>
              <w:jc w:val="center"/>
              <w:rPr>
                <w:rFonts w:ascii="Times New Roman" w:eastAsia="方正仿宋_GBK" w:hAnsi="Times New Roman"/>
                <w:sz w:val="2"/>
                <w:szCs w:val="2"/>
              </w:rPr>
            </w:pPr>
          </w:p>
        </w:tc>
        <w:tc>
          <w:tcPr>
            <w:tcW w:w="1418" w:type="dxa"/>
            <w:vMerge/>
            <w:tcBorders>
              <w:top w:val="nil"/>
            </w:tcBorders>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新增局级荣誉称号（非校级）</w:t>
            </w:r>
          </w:p>
        </w:tc>
        <w:tc>
          <w:tcPr>
            <w:tcW w:w="1134" w:type="dxa"/>
            <w:vAlign w:val="center"/>
          </w:tcPr>
          <w:p w:rsidR="00DC76EA" w:rsidRDefault="00723612">
            <w:pPr>
              <w:snapToGrid w:val="0"/>
              <w:spacing w:before="38"/>
              <w:ind w:left="109"/>
              <w:jc w:val="center"/>
              <w:rPr>
                <w:rFonts w:ascii="Times New Roman" w:eastAsia="方正仿宋_GBK" w:hAnsi="Times New Roman"/>
                <w:sz w:val="24"/>
              </w:rPr>
            </w:pPr>
            <w:r>
              <w:rPr>
                <w:rFonts w:ascii="Times New Roman" w:eastAsia="方正仿宋_GBK" w:hAnsi="Times New Roman"/>
                <w:sz w:val="24"/>
              </w:rPr>
              <w:t>50</w:t>
            </w:r>
          </w:p>
        </w:tc>
        <w:tc>
          <w:tcPr>
            <w:tcW w:w="1276" w:type="dxa"/>
            <w:vMerge/>
            <w:vAlign w:val="center"/>
          </w:tcPr>
          <w:p w:rsidR="00DC76EA" w:rsidRDefault="00DC76EA">
            <w:pPr>
              <w:snapToGrid w:val="0"/>
              <w:spacing w:before="38"/>
              <w:ind w:left="109"/>
              <w:jc w:val="center"/>
              <w:rPr>
                <w:rFonts w:ascii="Times New Roman" w:eastAsia="方正仿宋_GBK" w:hAnsi="Times New Roman"/>
                <w:sz w:val="24"/>
              </w:rPr>
            </w:pPr>
          </w:p>
        </w:tc>
      </w:tr>
      <w:tr w:rsidR="00DC76EA" w:rsidTr="00600486">
        <w:trPr>
          <w:trHeight w:val="57"/>
          <w:jc w:val="center"/>
        </w:trPr>
        <w:tc>
          <w:tcPr>
            <w:tcW w:w="1135" w:type="dxa"/>
            <w:vMerge w:val="restart"/>
            <w:vAlign w:val="center"/>
          </w:tcPr>
          <w:p w:rsidR="00DC76EA" w:rsidRDefault="00723612">
            <w:pPr>
              <w:snapToGrid w:val="0"/>
              <w:spacing w:before="1"/>
              <w:ind w:left="2"/>
              <w:jc w:val="center"/>
              <w:rPr>
                <w:rFonts w:ascii="Times New Roman" w:eastAsia="方正仿宋_GBK" w:hAnsi="Times New Roman"/>
                <w:sz w:val="24"/>
              </w:rPr>
            </w:pPr>
            <w:r>
              <w:rPr>
                <w:rFonts w:ascii="Times New Roman" w:eastAsia="方正仿宋_GBK" w:hAnsi="Times New Roman"/>
                <w:sz w:val="24"/>
              </w:rPr>
              <w:t>2</w:t>
            </w:r>
          </w:p>
        </w:tc>
        <w:tc>
          <w:tcPr>
            <w:tcW w:w="1418" w:type="dxa"/>
            <w:vMerge w:val="restart"/>
            <w:vAlign w:val="center"/>
          </w:tcPr>
          <w:p w:rsidR="00DC76EA" w:rsidRDefault="00723612">
            <w:pPr>
              <w:snapToGrid w:val="0"/>
              <w:ind w:left="170" w:right="157"/>
              <w:jc w:val="center"/>
              <w:rPr>
                <w:rFonts w:ascii="Times New Roman" w:eastAsia="方正仿宋_GBK" w:hAnsi="Times New Roman"/>
                <w:sz w:val="24"/>
              </w:rPr>
            </w:pPr>
            <w:r>
              <w:rPr>
                <w:rFonts w:ascii="Times New Roman" w:eastAsia="方正仿宋_GBK" w:hAnsi="Times New Roman"/>
                <w:sz w:val="24"/>
              </w:rPr>
              <w:t>高层次人才引育</w:t>
            </w:r>
          </w:p>
        </w:tc>
        <w:tc>
          <w:tcPr>
            <w:tcW w:w="4819" w:type="dxa"/>
            <w:vAlign w:val="center"/>
          </w:tcPr>
          <w:p w:rsidR="00DC76EA" w:rsidRDefault="00723612">
            <w:pPr>
              <w:snapToGrid w:val="0"/>
              <w:spacing w:before="31"/>
              <w:ind w:left="106"/>
              <w:jc w:val="center"/>
              <w:rPr>
                <w:rFonts w:ascii="Times New Roman" w:eastAsia="方正仿宋_GBK" w:hAnsi="Times New Roman"/>
                <w:sz w:val="24"/>
              </w:rPr>
            </w:pPr>
            <w:r>
              <w:rPr>
                <w:rFonts w:ascii="Times New Roman" w:eastAsia="方正仿宋_GBK" w:hAnsi="Times New Roman"/>
                <w:sz w:val="24"/>
              </w:rPr>
              <w:t>新增国家级领军人才</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 w:val="24"/>
              </w:rPr>
              <w:t>200</w:t>
            </w:r>
          </w:p>
        </w:tc>
        <w:tc>
          <w:tcPr>
            <w:tcW w:w="1276" w:type="dxa"/>
            <w:vMerge w:val="restart"/>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Cs w:val="21"/>
              </w:rPr>
              <w:t>同一个人分值就高只计算一次，</w:t>
            </w:r>
            <w:r>
              <w:rPr>
                <w:rFonts w:ascii="Times New Roman" w:eastAsia="方正仿宋_GBK" w:hAnsi="Times New Roman" w:hint="eastAsia"/>
                <w:szCs w:val="21"/>
              </w:rPr>
              <w:t>推荐</w:t>
            </w:r>
            <w:r>
              <w:rPr>
                <w:rFonts w:ascii="Times New Roman" w:eastAsia="方正仿宋_GBK" w:hAnsi="Times New Roman"/>
                <w:szCs w:val="21"/>
              </w:rPr>
              <w:t>引进人才须完成报到手续</w:t>
            </w: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新增国家级青年人才</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 w:val="24"/>
              </w:rPr>
              <w:t>150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新增省部级领军人才</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hint="eastAsia"/>
                <w:sz w:val="24"/>
              </w:rPr>
              <w:t>2</w:t>
            </w:r>
            <w:r>
              <w:rPr>
                <w:rFonts w:ascii="Times New Roman" w:eastAsia="方正仿宋_GBK" w:hAnsi="Times New Roman"/>
                <w:sz w:val="24"/>
              </w:rPr>
              <w:t>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新增省部级青年人才</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hint="eastAsia"/>
                <w:sz w:val="24"/>
              </w:rPr>
              <w:t>8</w:t>
            </w:r>
            <w:r>
              <w:rPr>
                <w:rFonts w:ascii="Times New Roman" w:eastAsia="方正仿宋_GBK" w:hAnsi="Times New Roman"/>
                <w:sz w:val="24"/>
              </w:rPr>
              <w:t>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新增国家级团队负责人</w:t>
            </w:r>
          </w:p>
        </w:tc>
        <w:tc>
          <w:tcPr>
            <w:tcW w:w="1134" w:type="dxa"/>
            <w:vAlign w:val="center"/>
          </w:tcPr>
          <w:p w:rsidR="00DC76EA" w:rsidRDefault="00723612">
            <w:pPr>
              <w:snapToGrid w:val="0"/>
              <w:spacing w:before="33"/>
              <w:ind w:left="109"/>
              <w:jc w:val="center"/>
              <w:rPr>
                <w:rFonts w:ascii="Times New Roman" w:eastAsia="方正仿宋_GBK" w:hAnsi="Times New Roman"/>
                <w:sz w:val="24"/>
              </w:rPr>
            </w:pPr>
            <w:r>
              <w:rPr>
                <w:rFonts w:ascii="Times New Roman" w:eastAsia="方正仿宋_GBK" w:hAnsi="Times New Roman"/>
                <w:sz w:val="24"/>
              </w:rPr>
              <w:t>150</w:t>
            </w:r>
          </w:p>
        </w:tc>
        <w:tc>
          <w:tcPr>
            <w:tcW w:w="1276" w:type="dxa"/>
            <w:vMerge/>
            <w:vAlign w:val="center"/>
          </w:tcPr>
          <w:p w:rsidR="00DC76EA" w:rsidRDefault="00DC76EA">
            <w:pPr>
              <w:snapToGrid w:val="0"/>
              <w:spacing w:before="33"/>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新增省部级团队负责人</w:t>
            </w:r>
          </w:p>
        </w:tc>
        <w:tc>
          <w:tcPr>
            <w:tcW w:w="1134" w:type="dxa"/>
            <w:vAlign w:val="center"/>
          </w:tcPr>
          <w:p w:rsidR="00DC76EA" w:rsidRDefault="00723612">
            <w:pPr>
              <w:snapToGrid w:val="0"/>
              <w:spacing w:before="33"/>
              <w:ind w:left="109"/>
              <w:jc w:val="center"/>
              <w:rPr>
                <w:rFonts w:ascii="Times New Roman" w:eastAsia="方正仿宋_GBK" w:hAnsi="Times New Roman"/>
                <w:sz w:val="24"/>
              </w:rPr>
            </w:pPr>
            <w:r>
              <w:rPr>
                <w:rFonts w:ascii="Times New Roman" w:eastAsia="方正仿宋_GBK" w:hAnsi="Times New Roman" w:hint="eastAsia"/>
                <w:sz w:val="24"/>
              </w:rPr>
              <w:t>8</w:t>
            </w:r>
            <w:r>
              <w:rPr>
                <w:rFonts w:ascii="Times New Roman" w:eastAsia="方正仿宋_GBK" w:hAnsi="Times New Roman"/>
                <w:sz w:val="24"/>
              </w:rPr>
              <w:t>0</w:t>
            </w:r>
          </w:p>
        </w:tc>
        <w:tc>
          <w:tcPr>
            <w:tcW w:w="1276" w:type="dxa"/>
            <w:vMerge/>
            <w:vAlign w:val="center"/>
          </w:tcPr>
          <w:p w:rsidR="00DC76EA" w:rsidRDefault="00DC76EA">
            <w:pPr>
              <w:snapToGrid w:val="0"/>
              <w:spacing w:before="33"/>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新增国家重大、重点项目负责人</w:t>
            </w:r>
          </w:p>
        </w:tc>
        <w:tc>
          <w:tcPr>
            <w:tcW w:w="1134" w:type="dxa"/>
            <w:vAlign w:val="center"/>
          </w:tcPr>
          <w:p w:rsidR="00DC76EA" w:rsidRDefault="00723612">
            <w:pPr>
              <w:snapToGrid w:val="0"/>
              <w:spacing w:before="33"/>
              <w:ind w:left="109"/>
              <w:jc w:val="center"/>
              <w:rPr>
                <w:rFonts w:ascii="Times New Roman" w:eastAsia="方正仿宋_GBK" w:hAnsi="Times New Roman"/>
                <w:sz w:val="24"/>
              </w:rPr>
            </w:pPr>
            <w:r>
              <w:rPr>
                <w:rFonts w:ascii="Times New Roman" w:eastAsia="方正仿宋_GBK" w:hAnsi="Times New Roman"/>
                <w:sz w:val="24"/>
              </w:rPr>
              <w:t>150</w:t>
            </w:r>
          </w:p>
        </w:tc>
        <w:tc>
          <w:tcPr>
            <w:tcW w:w="1276" w:type="dxa"/>
            <w:vMerge/>
            <w:vAlign w:val="center"/>
          </w:tcPr>
          <w:p w:rsidR="00DC76EA" w:rsidRDefault="00DC76EA">
            <w:pPr>
              <w:snapToGrid w:val="0"/>
              <w:spacing w:before="33"/>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引进</w:t>
            </w:r>
            <w:r>
              <w:rPr>
                <w:rFonts w:ascii="Times New Roman" w:eastAsia="方正仿宋_GBK" w:hAnsi="Times New Roman"/>
                <w:sz w:val="24"/>
              </w:rPr>
              <w:t>45</w:t>
            </w:r>
            <w:r>
              <w:rPr>
                <w:rFonts w:ascii="Times New Roman" w:eastAsia="方正仿宋_GBK" w:hAnsi="Times New Roman"/>
                <w:sz w:val="24"/>
              </w:rPr>
              <w:t>周岁及以下中科院系统或国内一流学科正高级教学科研人员</w:t>
            </w:r>
          </w:p>
        </w:tc>
        <w:tc>
          <w:tcPr>
            <w:tcW w:w="1134" w:type="dxa"/>
            <w:vAlign w:val="center"/>
          </w:tcPr>
          <w:p w:rsidR="00DC76EA" w:rsidRDefault="00723612">
            <w:pPr>
              <w:snapToGrid w:val="0"/>
              <w:ind w:left="109"/>
              <w:jc w:val="center"/>
              <w:rPr>
                <w:rFonts w:ascii="Times New Roman" w:eastAsia="方正仿宋_GBK" w:hAnsi="Times New Roman"/>
                <w:sz w:val="24"/>
              </w:rPr>
            </w:pPr>
            <w:r>
              <w:rPr>
                <w:rFonts w:ascii="Times New Roman" w:eastAsia="方正仿宋_GBK" w:hAnsi="Times New Roman" w:hint="eastAsia"/>
                <w:sz w:val="24"/>
              </w:rPr>
              <w:t>8</w:t>
            </w:r>
            <w:r>
              <w:rPr>
                <w:rFonts w:ascii="Times New Roman" w:eastAsia="方正仿宋_GBK" w:hAnsi="Times New Roman"/>
                <w:sz w:val="24"/>
              </w:rPr>
              <w:t>0</w:t>
            </w:r>
          </w:p>
        </w:tc>
        <w:tc>
          <w:tcPr>
            <w:tcW w:w="1276" w:type="dxa"/>
            <w:vMerge/>
            <w:vAlign w:val="center"/>
          </w:tcPr>
          <w:p w:rsidR="00DC76EA" w:rsidRDefault="00DC76EA">
            <w:pPr>
              <w:snapToGrid w:val="0"/>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tcBorders>
              <w:bottom w:val="single" w:sz="6" w:space="0" w:color="000000"/>
            </w:tcBorders>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引进</w:t>
            </w:r>
            <w:r>
              <w:rPr>
                <w:rFonts w:ascii="Times New Roman" w:eastAsia="方正仿宋_GBK" w:hAnsi="Times New Roman"/>
                <w:sz w:val="24"/>
              </w:rPr>
              <w:t>40</w:t>
            </w:r>
            <w:r>
              <w:rPr>
                <w:rFonts w:ascii="Times New Roman" w:eastAsia="方正仿宋_GBK" w:hAnsi="Times New Roman"/>
                <w:sz w:val="24"/>
              </w:rPr>
              <w:t>周岁及以下中科院系统或国内一流学科副高级教学科研人员</w:t>
            </w:r>
          </w:p>
        </w:tc>
        <w:tc>
          <w:tcPr>
            <w:tcW w:w="1134" w:type="dxa"/>
            <w:tcBorders>
              <w:bottom w:val="single" w:sz="6" w:space="0" w:color="000000"/>
            </w:tcBorders>
            <w:vAlign w:val="center"/>
          </w:tcPr>
          <w:p w:rsidR="00DC76EA" w:rsidRDefault="00723612">
            <w:pPr>
              <w:snapToGrid w:val="0"/>
              <w:spacing w:before="33"/>
              <w:ind w:left="109"/>
              <w:jc w:val="center"/>
              <w:rPr>
                <w:rFonts w:ascii="Times New Roman" w:eastAsia="方正仿宋_GBK" w:hAnsi="Times New Roman"/>
                <w:sz w:val="24"/>
              </w:rPr>
            </w:pPr>
            <w:r>
              <w:rPr>
                <w:rFonts w:ascii="Times New Roman" w:eastAsia="方正仿宋_GBK" w:hAnsi="Times New Roman" w:hint="eastAsia"/>
                <w:sz w:val="24"/>
              </w:rPr>
              <w:t>5</w:t>
            </w:r>
            <w:r>
              <w:rPr>
                <w:rFonts w:ascii="Times New Roman" w:eastAsia="方正仿宋_GBK" w:hAnsi="Times New Roman"/>
                <w:sz w:val="24"/>
              </w:rPr>
              <w:t>0</w:t>
            </w:r>
          </w:p>
        </w:tc>
        <w:tc>
          <w:tcPr>
            <w:tcW w:w="1276" w:type="dxa"/>
            <w:vMerge/>
            <w:vAlign w:val="center"/>
          </w:tcPr>
          <w:p w:rsidR="00DC76EA" w:rsidRDefault="00DC76EA">
            <w:pPr>
              <w:snapToGrid w:val="0"/>
              <w:spacing w:before="33"/>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tcBorders>
              <w:top w:val="single" w:sz="6" w:space="0" w:color="000000"/>
            </w:tcBorders>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引进在公认的四个大学最新排名中任一排名榜排前</w:t>
            </w:r>
            <w:r>
              <w:rPr>
                <w:rFonts w:ascii="Times New Roman" w:eastAsia="方正仿宋_GBK" w:hAnsi="Times New Roman"/>
                <w:sz w:val="24"/>
              </w:rPr>
              <w:t>50</w:t>
            </w:r>
            <w:r>
              <w:rPr>
                <w:rFonts w:ascii="Times New Roman" w:eastAsia="方正仿宋_GBK" w:hAnsi="Times New Roman"/>
                <w:sz w:val="24"/>
              </w:rPr>
              <w:t>名取得博士学位人员</w:t>
            </w:r>
          </w:p>
        </w:tc>
        <w:tc>
          <w:tcPr>
            <w:tcW w:w="1134" w:type="dxa"/>
            <w:tcBorders>
              <w:top w:val="single" w:sz="6" w:space="0" w:color="000000"/>
            </w:tcBorders>
            <w:vAlign w:val="center"/>
          </w:tcPr>
          <w:p w:rsidR="00DC76EA" w:rsidRDefault="00723612">
            <w:pPr>
              <w:snapToGrid w:val="0"/>
              <w:spacing w:before="28"/>
              <w:ind w:left="109"/>
              <w:jc w:val="center"/>
              <w:rPr>
                <w:rFonts w:ascii="Times New Roman" w:eastAsia="方正仿宋_GBK" w:hAnsi="Times New Roman"/>
                <w:sz w:val="24"/>
              </w:rPr>
            </w:pPr>
            <w:r>
              <w:rPr>
                <w:rFonts w:ascii="Times New Roman" w:eastAsia="方正仿宋_GBK" w:hAnsi="Times New Roman"/>
                <w:sz w:val="24"/>
              </w:rPr>
              <w:t>60</w:t>
            </w:r>
          </w:p>
        </w:tc>
        <w:tc>
          <w:tcPr>
            <w:tcW w:w="1276" w:type="dxa"/>
            <w:vMerge/>
            <w:vAlign w:val="center"/>
          </w:tcPr>
          <w:p w:rsidR="00DC76EA" w:rsidRDefault="00DC76EA">
            <w:pPr>
              <w:snapToGrid w:val="0"/>
              <w:spacing w:before="28"/>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引进在公认的四个大学最新排名中任一排名榜排前</w:t>
            </w:r>
            <w:r>
              <w:rPr>
                <w:rFonts w:ascii="Times New Roman" w:eastAsia="方正仿宋_GBK" w:hAnsi="Times New Roman"/>
                <w:sz w:val="24"/>
              </w:rPr>
              <w:t>51-100</w:t>
            </w:r>
            <w:r>
              <w:rPr>
                <w:rFonts w:ascii="Times New Roman" w:eastAsia="方正仿宋_GBK" w:hAnsi="Times New Roman"/>
                <w:sz w:val="24"/>
              </w:rPr>
              <w:t>名取得博士学位人员</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 w:val="24"/>
              </w:rPr>
              <w:t>40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引进在公认的四个大学最新排名中任一排名榜排前</w:t>
            </w:r>
            <w:r>
              <w:rPr>
                <w:rFonts w:ascii="Times New Roman" w:eastAsia="方正仿宋_GBK" w:hAnsi="Times New Roman"/>
                <w:sz w:val="24"/>
              </w:rPr>
              <w:t>101-200</w:t>
            </w:r>
            <w:r>
              <w:rPr>
                <w:rFonts w:ascii="Times New Roman" w:eastAsia="方正仿宋_GBK" w:hAnsi="Times New Roman"/>
                <w:sz w:val="24"/>
              </w:rPr>
              <w:t>名取得博士学位人员</w:t>
            </w:r>
          </w:p>
        </w:tc>
        <w:tc>
          <w:tcPr>
            <w:tcW w:w="1134" w:type="dxa"/>
            <w:vAlign w:val="center"/>
          </w:tcPr>
          <w:p w:rsidR="00DC76EA" w:rsidRDefault="00723612">
            <w:pPr>
              <w:snapToGrid w:val="0"/>
              <w:ind w:left="109"/>
              <w:jc w:val="center"/>
              <w:rPr>
                <w:rFonts w:ascii="Times New Roman" w:eastAsia="方正仿宋_GBK" w:hAnsi="Times New Roman"/>
                <w:sz w:val="24"/>
              </w:rPr>
            </w:pPr>
            <w:r>
              <w:rPr>
                <w:rFonts w:ascii="Times New Roman" w:eastAsia="方正仿宋_GBK" w:hAnsi="Times New Roman"/>
                <w:sz w:val="24"/>
              </w:rPr>
              <w:t>20</w:t>
            </w:r>
          </w:p>
        </w:tc>
        <w:tc>
          <w:tcPr>
            <w:tcW w:w="1276" w:type="dxa"/>
            <w:vMerge/>
            <w:vAlign w:val="center"/>
          </w:tcPr>
          <w:p w:rsidR="00DC76EA" w:rsidRDefault="00DC76EA">
            <w:pPr>
              <w:snapToGrid w:val="0"/>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引进人员获得天科人才四级</w:t>
            </w:r>
            <w:r>
              <w:rPr>
                <w:rFonts w:ascii="Times New Roman" w:eastAsia="方正仿宋_GBK" w:hAnsi="Times New Roman"/>
                <w:sz w:val="24"/>
              </w:rPr>
              <w:t>A</w:t>
            </w:r>
            <w:r>
              <w:rPr>
                <w:rFonts w:ascii="Times New Roman" w:eastAsia="方正仿宋_GBK" w:hAnsi="Times New Roman"/>
                <w:sz w:val="24"/>
              </w:rPr>
              <w:t>岗及以上待遇人员</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 w:val="24"/>
              </w:rPr>
              <w:t>50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引进人员获得天科人才四级</w:t>
            </w:r>
            <w:r>
              <w:rPr>
                <w:rFonts w:ascii="Times New Roman" w:eastAsia="方正仿宋_GBK" w:hAnsi="Times New Roman"/>
                <w:sz w:val="24"/>
              </w:rPr>
              <w:t>B</w:t>
            </w:r>
            <w:r>
              <w:rPr>
                <w:rFonts w:ascii="Times New Roman" w:eastAsia="方正仿宋_GBK" w:hAnsi="Times New Roman"/>
                <w:sz w:val="24"/>
              </w:rPr>
              <w:t>岗待遇人员</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 w:val="24"/>
              </w:rPr>
              <w:t>40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引进人员获得天科人才四级</w:t>
            </w:r>
            <w:r>
              <w:rPr>
                <w:rFonts w:ascii="Times New Roman" w:eastAsia="方正仿宋_GBK" w:hAnsi="Times New Roman"/>
                <w:sz w:val="24"/>
              </w:rPr>
              <w:t>C</w:t>
            </w:r>
            <w:r>
              <w:rPr>
                <w:rFonts w:ascii="Times New Roman" w:eastAsia="方正仿宋_GBK" w:hAnsi="Times New Roman"/>
                <w:sz w:val="24"/>
              </w:rPr>
              <w:t>岗待遇人员</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 w:val="24"/>
              </w:rPr>
              <w:t>30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引进人员获得天科人才</w:t>
            </w:r>
            <w:r>
              <w:rPr>
                <w:rFonts w:ascii="Times New Roman" w:eastAsia="方正仿宋_GBK" w:hAnsi="Times New Roman" w:hint="eastAsia"/>
                <w:sz w:val="24"/>
              </w:rPr>
              <w:t>五</w:t>
            </w:r>
            <w:r>
              <w:rPr>
                <w:rFonts w:ascii="Times New Roman" w:eastAsia="方正仿宋_GBK" w:hAnsi="Times New Roman"/>
                <w:sz w:val="24"/>
              </w:rPr>
              <w:t>级</w:t>
            </w:r>
            <w:r>
              <w:rPr>
                <w:rFonts w:ascii="Times New Roman" w:eastAsia="方正仿宋_GBK" w:hAnsi="Times New Roman"/>
                <w:sz w:val="24"/>
              </w:rPr>
              <w:t>A</w:t>
            </w:r>
            <w:r>
              <w:rPr>
                <w:rFonts w:ascii="Times New Roman" w:eastAsia="方正仿宋_GBK" w:hAnsi="Times New Roman"/>
                <w:sz w:val="24"/>
              </w:rPr>
              <w:t>岗及以上待遇人员</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hint="eastAsia"/>
                <w:sz w:val="24"/>
              </w:rPr>
              <w:t>2</w:t>
            </w:r>
            <w:r>
              <w:rPr>
                <w:rFonts w:ascii="Times New Roman" w:eastAsia="方正仿宋_GBK" w:hAnsi="Times New Roman"/>
                <w:sz w:val="24"/>
              </w:rPr>
              <w:t>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引进人员获得天科人才</w:t>
            </w:r>
            <w:r>
              <w:rPr>
                <w:rFonts w:ascii="Times New Roman" w:eastAsia="方正仿宋_GBK" w:hAnsi="Times New Roman" w:hint="eastAsia"/>
                <w:sz w:val="24"/>
              </w:rPr>
              <w:t>五</w:t>
            </w:r>
            <w:r>
              <w:rPr>
                <w:rFonts w:ascii="Times New Roman" w:eastAsia="方正仿宋_GBK" w:hAnsi="Times New Roman"/>
                <w:sz w:val="24"/>
              </w:rPr>
              <w:t>级</w:t>
            </w:r>
            <w:r>
              <w:rPr>
                <w:rFonts w:ascii="Times New Roman" w:eastAsia="方正仿宋_GBK" w:hAnsi="Times New Roman"/>
                <w:sz w:val="24"/>
              </w:rPr>
              <w:t>B</w:t>
            </w:r>
            <w:r>
              <w:rPr>
                <w:rFonts w:ascii="Times New Roman" w:eastAsia="方正仿宋_GBK" w:hAnsi="Times New Roman"/>
                <w:sz w:val="24"/>
              </w:rPr>
              <w:t>岗待遇人员</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hint="eastAsia"/>
                <w:sz w:val="24"/>
              </w:rPr>
              <w:t>1</w:t>
            </w:r>
            <w:r>
              <w:rPr>
                <w:rFonts w:ascii="Times New Roman" w:eastAsia="方正仿宋_GBK" w:hAnsi="Times New Roman"/>
                <w:sz w:val="24"/>
              </w:rPr>
              <w:t>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引进人员获得天科人才</w:t>
            </w:r>
            <w:r>
              <w:rPr>
                <w:rFonts w:ascii="Times New Roman" w:eastAsia="方正仿宋_GBK" w:hAnsi="Times New Roman" w:hint="eastAsia"/>
                <w:sz w:val="24"/>
              </w:rPr>
              <w:t>五</w:t>
            </w:r>
            <w:r>
              <w:rPr>
                <w:rFonts w:ascii="Times New Roman" w:eastAsia="方正仿宋_GBK" w:hAnsi="Times New Roman"/>
                <w:sz w:val="24"/>
              </w:rPr>
              <w:t>级</w:t>
            </w:r>
            <w:r>
              <w:rPr>
                <w:rFonts w:ascii="Times New Roman" w:eastAsia="方正仿宋_GBK" w:hAnsi="Times New Roman"/>
                <w:sz w:val="24"/>
              </w:rPr>
              <w:t>C</w:t>
            </w:r>
            <w:r>
              <w:rPr>
                <w:rFonts w:ascii="Times New Roman" w:eastAsia="方正仿宋_GBK" w:hAnsi="Times New Roman"/>
                <w:sz w:val="24"/>
              </w:rPr>
              <w:t>岗待遇人员</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 w:val="24"/>
              </w:rPr>
              <w:t>5</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引进在</w:t>
            </w:r>
            <w:r>
              <w:rPr>
                <w:rFonts w:ascii="Times New Roman" w:eastAsia="方正仿宋_GBK" w:hAnsi="Times New Roman"/>
                <w:sz w:val="24"/>
              </w:rPr>
              <w:t>ESI</w:t>
            </w:r>
            <w:r>
              <w:rPr>
                <w:rFonts w:ascii="Times New Roman" w:eastAsia="方正仿宋_GBK" w:hAnsi="Times New Roman"/>
                <w:sz w:val="24"/>
              </w:rPr>
              <w:t>排名前千分之一学科取得博士学位</w:t>
            </w:r>
            <w:r>
              <w:rPr>
                <w:rFonts w:ascii="Times New Roman" w:eastAsia="方正仿宋_GBK" w:hAnsi="Times New Roman"/>
                <w:sz w:val="24"/>
              </w:rPr>
              <w:lastRenderedPageBreak/>
              <w:t>人员</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 w:val="24"/>
              </w:rPr>
              <w:lastRenderedPageBreak/>
              <w:t>40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cs="方正仿宋_GBK" w:hint="eastAsia"/>
                <w:sz w:val="24"/>
              </w:rPr>
              <w:t>“</w:t>
            </w:r>
            <w:r>
              <w:rPr>
                <w:rFonts w:ascii="Times New Roman" w:eastAsia="方正仿宋_GBK" w:hAnsi="Times New Roman"/>
                <w:sz w:val="24"/>
              </w:rPr>
              <w:t>名师名徒</w:t>
            </w:r>
            <w:r>
              <w:rPr>
                <w:rFonts w:ascii="Times New Roman" w:eastAsia="方正仿宋_GBK" w:hAnsi="Times New Roman" w:cs="方正仿宋_GBK" w:hint="eastAsia"/>
                <w:sz w:val="24"/>
              </w:rPr>
              <w:t>”</w:t>
            </w:r>
            <w:r>
              <w:rPr>
                <w:rFonts w:ascii="Times New Roman" w:eastAsia="方正仿宋_GBK" w:hAnsi="Times New Roman"/>
                <w:sz w:val="24"/>
              </w:rPr>
              <w:t>人选</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 w:val="24"/>
              </w:rPr>
              <w:t>30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国内一流学科取得博士学位人选</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hint="eastAsia"/>
                <w:sz w:val="24"/>
              </w:rPr>
              <w:t>2</w:t>
            </w:r>
            <w:r>
              <w:rPr>
                <w:rFonts w:ascii="Times New Roman" w:eastAsia="方正仿宋_GBK" w:hAnsi="Times New Roman"/>
                <w:sz w:val="24"/>
              </w:rPr>
              <w:t>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申报国家海外高层次人才创新长期项目（</w:t>
            </w:r>
            <w:r>
              <w:rPr>
                <w:rFonts w:ascii="Times New Roman" w:eastAsia="方正仿宋_GBK" w:hAnsi="Times New Roman"/>
                <w:sz w:val="24"/>
              </w:rPr>
              <w:t>CJ</w:t>
            </w:r>
            <w:r>
              <w:rPr>
                <w:rFonts w:ascii="Times New Roman" w:eastAsia="方正仿宋_GBK" w:hAnsi="Times New Roman"/>
                <w:sz w:val="24"/>
              </w:rPr>
              <w:t>讲席等）</w:t>
            </w:r>
          </w:p>
        </w:tc>
        <w:tc>
          <w:tcPr>
            <w:tcW w:w="1134" w:type="dxa"/>
            <w:tcBorders>
              <w:top w:val="single" w:sz="4" w:space="0" w:color="auto"/>
            </w:tcBorders>
            <w:vAlign w:val="center"/>
          </w:tcPr>
          <w:p w:rsidR="00DC76EA" w:rsidRDefault="00723612">
            <w:pPr>
              <w:snapToGrid w:val="0"/>
              <w:spacing w:before="33"/>
              <w:ind w:left="109"/>
              <w:jc w:val="center"/>
              <w:rPr>
                <w:rFonts w:ascii="Times New Roman" w:eastAsia="方正仿宋_GBK" w:hAnsi="Times New Roman"/>
                <w:sz w:val="24"/>
              </w:rPr>
            </w:pPr>
            <w:r>
              <w:rPr>
                <w:rFonts w:ascii="Times New Roman" w:eastAsia="方正仿宋_GBK" w:hAnsi="Times New Roman"/>
                <w:sz w:val="24"/>
              </w:rPr>
              <w:t>50</w:t>
            </w:r>
          </w:p>
        </w:tc>
        <w:tc>
          <w:tcPr>
            <w:tcW w:w="1276" w:type="dxa"/>
            <w:vMerge w:val="restart"/>
            <w:tcBorders>
              <w:top w:val="single" w:sz="4" w:space="0" w:color="auto"/>
            </w:tcBorders>
            <w:vAlign w:val="center"/>
          </w:tcPr>
          <w:p w:rsidR="00DC76EA" w:rsidRDefault="00723612">
            <w:pPr>
              <w:snapToGrid w:val="0"/>
              <w:spacing w:before="33"/>
              <w:ind w:left="109"/>
              <w:jc w:val="center"/>
              <w:rPr>
                <w:rFonts w:ascii="Times New Roman" w:eastAsia="方正仿宋_GBK" w:hAnsi="Times New Roman"/>
                <w:szCs w:val="21"/>
              </w:rPr>
            </w:pPr>
            <w:r>
              <w:rPr>
                <w:rFonts w:ascii="Times New Roman" w:eastAsia="方正仿宋_GBK" w:hAnsi="Times New Roman"/>
                <w:szCs w:val="21"/>
              </w:rPr>
              <w:t>以报送至上级有关部门通过实质性审查人数为准</w:t>
            </w: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申报国家海外高层次人才青年项目（海优等）</w:t>
            </w:r>
          </w:p>
        </w:tc>
        <w:tc>
          <w:tcPr>
            <w:tcW w:w="1134" w:type="dxa"/>
            <w:vAlign w:val="center"/>
          </w:tcPr>
          <w:p w:rsidR="00DC76EA" w:rsidRDefault="00723612">
            <w:pPr>
              <w:snapToGrid w:val="0"/>
              <w:spacing w:before="88"/>
              <w:ind w:left="109"/>
              <w:jc w:val="center"/>
              <w:rPr>
                <w:rFonts w:ascii="Times New Roman" w:eastAsia="方正仿宋_GBK" w:hAnsi="Times New Roman"/>
                <w:sz w:val="24"/>
              </w:rPr>
            </w:pPr>
            <w:r>
              <w:rPr>
                <w:rFonts w:ascii="Times New Roman" w:eastAsia="方正仿宋_GBK" w:hAnsi="Times New Roman"/>
                <w:sz w:val="24"/>
              </w:rPr>
              <w:t>30</w:t>
            </w:r>
          </w:p>
        </w:tc>
        <w:tc>
          <w:tcPr>
            <w:tcW w:w="1276" w:type="dxa"/>
            <w:vMerge/>
            <w:vAlign w:val="center"/>
          </w:tcPr>
          <w:p w:rsidR="00DC76EA" w:rsidRDefault="00DC76EA">
            <w:pPr>
              <w:snapToGrid w:val="0"/>
              <w:spacing w:before="88"/>
              <w:ind w:left="109"/>
              <w:jc w:val="center"/>
              <w:rPr>
                <w:rFonts w:ascii="Times New Roman" w:eastAsia="方正仿宋_GBK" w:hAnsi="Times New Roman"/>
                <w:szCs w:val="21"/>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聘请国家级人才、头部领军企业技术总监、曾获国家科技奖的企业人才等为名誉学衔人选</w:t>
            </w:r>
          </w:p>
        </w:tc>
        <w:tc>
          <w:tcPr>
            <w:tcW w:w="1134" w:type="dxa"/>
            <w:vAlign w:val="center"/>
          </w:tcPr>
          <w:p w:rsidR="00DC76EA" w:rsidRDefault="00723612">
            <w:pPr>
              <w:snapToGrid w:val="0"/>
              <w:spacing w:before="88"/>
              <w:ind w:left="109"/>
              <w:jc w:val="center"/>
              <w:rPr>
                <w:rFonts w:ascii="Times New Roman" w:eastAsia="方正仿宋_GBK" w:hAnsi="Times New Roman"/>
                <w:sz w:val="24"/>
              </w:rPr>
            </w:pPr>
            <w:r>
              <w:rPr>
                <w:rFonts w:ascii="Times New Roman" w:eastAsia="方正仿宋_GBK" w:hAnsi="Times New Roman" w:hint="eastAsia"/>
                <w:sz w:val="24"/>
              </w:rPr>
              <w:t>3</w:t>
            </w:r>
            <w:r>
              <w:rPr>
                <w:rFonts w:ascii="Times New Roman" w:eastAsia="方正仿宋_GBK" w:hAnsi="Times New Roman"/>
                <w:sz w:val="24"/>
              </w:rPr>
              <w:t>0</w:t>
            </w:r>
          </w:p>
        </w:tc>
        <w:tc>
          <w:tcPr>
            <w:tcW w:w="1276" w:type="dxa"/>
            <w:vAlign w:val="center"/>
          </w:tcPr>
          <w:p w:rsidR="00DC76EA" w:rsidRDefault="00723612">
            <w:pPr>
              <w:snapToGrid w:val="0"/>
              <w:spacing w:before="88"/>
              <w:ind w:left="109"/>
              <w:jc w:val="center"/>
              <w:rPr>
                <w:rFonts w:ascii="Times New Roman" w:eastAsia="方正仿宋_GBK" w:hAnsi="Times New Roman"/>
                <w:szCs w:val="21"/>
              </w:rPr>
            </w:pPr>
            <w:r>
              <w:rPr>
                <w:rFonts w:ascii="Times New Roman" w:eastAsia="方正仿宋_GBK" w:hAnsi="Times New Roman"/>
                <w:szCs w:val="21"/>
              </w:rPr>
              <w:t>以学校通过时间为准</w:t>
            </w:r>
          </w:p>
        </w:tc>
      </w:tr>
      <w:tr w:rsidR="00DC76EA" w:rsidTr="00600486">
        <w:trPr>
          <w:trHeight w:val="566"/>
          <w:jc w:val="center"/>
        </w:trPr>
        <w:tc>
          <w:tcPr>
            <w:tcW w:w="1135" w:type="dxa"/>
            <w:vMerge w:val="restart"/>
            <w:vAlign w:val="center"/>
          </w:tcPr>
          <w:p w:rsidR="00DC76EA" w:rsidRDefault="00723612">
            <w:pPr>
              <w:snapToGrid w:val="0"/>
              <w:spacing w:before="1"/>
              <w:ind w:left="2"/>
              <w:jc w:val="center"/>
              <w:rPr>
                <w:rFonts w:ascii="Times New Roman" w:eastAsia="方正仿宋_GBK" w:hAnsi="Times New Roman"/>
                <w:sz w:val="24"/>
              </w:rPr>
            </w:pPr>
            <w:r>
              <w:rPr>
                <w:rFonts w:ascii="Times New Roman" w:eastAsia="方正仿宋_GBK" w:hAnsi="Times New Roman"/>
                <w:sz w:val="24"/>
              </w:rPr>
              <w:t>3</w:t>
            </w:r>
          </w:p>
        </w:tc>
        <w:tc>
          <w:tcPr>
            <w:tcW w:w="1418" w:type="dxa"/>
            <w:vMerge w:val="restart"/>
            <w:vAlign w:val="center"/>
          </w:tcPr>
          <w:p w:rsidR="00DC76EA" w:rsidRDefault="00723612">
            <w:pPr>
              <w:snapToGrid w:val="0"/>
              <w:ind w:left="170" w:right="157"/>
              <w:jc w:val="center"/>
              <w:rPr>
                <w:rFonts w:ascii="Times New Roman" w:eastAsia="方正仿宋_GBK" w:hAnsi="Times New Roman"/>
                <w:sz w:val="24"/>
              </w:rPr>
            </w:pPr>
            <w:r>
              <w:rPr>
                <w:rFonts w:ascii="Times New Roman" w:eastAsia="方正仿宋_GBK" w:hAnsi="Times New Roman"/>
                <w:sz w:val="24"/>
              </w:rPr>
              <w:t>青年人才培养</w:t>
            </w:r>
          </w:p>
        </w:tc>
        <w:tc>
          <w:tcPr>
            <w:tcW w:w="4819" w:type="dxa"/>
            <w:vAlign w:val="center"/>
          </w:tcPr>
          <w:p w:rsidR="00DC76EA" w:rsidRDefault="00723612">
            <w:pPr>
              <w:widowControl/>
              <w:snapToGrid w:val="0"/>
              <w:jc w:val="center"/>
              <w:rPr>
                <w:rFonts w:ascii="Times New Roman" w:eastAsia="方正仿宋_GBK" w:hAnsi="Times New Roman"/>
                <w:sz w:val="24"/>
              </w:rPr>
            </w:pPr>
            <w:r>
              <w:rPr>
                <w:rFonts w:ascii="Times New Roman" w:eastAsia="方正仿宋_GBK" w:hAnsi="Times New Roman"/>
                <w:sz w:val="24"/>
              </w:rPr>
              <w:t>作为负责人获得教务、科技、社科、研究生院的突出业绩奖励</w:t>
            </w:r>
          </w:p>
        </w:tc>
        <w:tc>
          <w:tcPr>
            <w:tcW w:w="1134" w:type="dxa"/>
            <w:vAlign w:val="center"/>
          </w:tcPr>
          <w:p w:rsidR="00DC76EA" w:rsidRDefault="00723612">
            <w:pPr>
              <w:snapToGrid w:val="0"/>
              <w:spacing w:before="64"/>
              <w:ind w:left="109"/>
              <w:jc w:val="center"/>
              <w:rPr>
                <w:rFonts w:ascii="Times New Roman" w:eastAsia="方正仿宋_GBK" w:hAnsi="Times New Roman"/>
                <w:sz w:val="24"/>
              </w:rPr>
            </w:pPr>
            <w:r>
              <w:rPr>
                <w:rFonts w:ascii="Times New Roman" w:eastAsia="方正仿宋_GBK" w:hAnsi="Times New Roman" w:hint="eastAsia"/>
                <w:sz w:val="24"/>
              </w:rPr>
              <w:t>2</w:t>
            </w:r>
            <w:r>
              <w:rPr>
                <w:rFonts w:ascii="Times New Roman" w:eastAsia="方正仿宋_GBK" w:hAnsi="Times New Roman"/>
                <w:sz w:val="24"/>
              </w:rPr>
              <w:t>0</w:t>
            </w:r>
          </w:p>
        </w:tc>
        <w:tc>
          <w:tcPr>
            <w:tcW w:w="1276" w:type="dxa"/>
            <w:vMerge w:val="restart"/>
            <w:vAlign w:val="center"/>
          </w:tcPr>
          <w:p w:rsidR="00DC76EA" w:rsidRDefault="00723612">
            <w:pPr>
              <w:snapToGrid w:val="0"/>
              <w:spacing w:before="64"/>
              <w:ind w:left="109"/>
              <w:jc w:val="center"/>
              <w:rPr>
                <w:rFonts w:ascii="Times New Roman" w:eastAsia="方正仿宋_GBK" w:hAnsi="Times New Roman"/>
                <w:sz w:val="24"/>
              </w:rPr>
            </w:pPr>
            <w:r>
              <w:rPr>
                <w:rFonts w:ascii="Times New Roman" w:eastAsia="方正仿宋_GBK" w:hAnsi="Times New Roman"/>
                <w:szCs w:val="21"/>
              </w:rPr>
              <w:t>同一个成果分值就高计算一次，原则上要求年龄</w:t>
            </w:r>
            <w:r>
              <w:rPr>
                <w:rFonts w:ascii="Times New Roman" w:eastAsia="方正仿宋_GBK" w:hAnsi="Times New Roman"/>
                <w:szCs w:val="21"/>
              </w:rPr>
              <w:t>36</w:t>
            </w:r>
            <w:r>
              <w:rPr>
                <w:rFonts w:ascii="Times New Roman" w:eastAsia="方正仿宋_GBK" w:hAnsi="Times New Roman"/>
                <w:szCs w:val="21"/>
              </w:rPr>
              <w:t>周岁及</w:t>
            </w:r>
            <w:r>
              <w:rPr>
                <w:rFonts w:ascii="Times New Roman" w:eastAsia="方正仿宋_GBK" w:hAnsi="Times New Roman" w:hint="eastAsia"/>
                <w:szCs w:val="21"/>
              </w:rPr>
              <w:t>以</w:t>
            </w:r>
            <w:r>
              <w:rPr>
                <w:rFonts w:ascii="Times New Roman" w:eastAsia="方正仿宋_GBK" w:hAnsi="Times New Roman"/>
                <w:szCs w:val="21"/>
              </w:rPr>
              <w:t>下（人文社科类学院可放宽至</w:t>
            </w:r>
            <w:r>
              <w:rPr>
                <w:rFonts w:ascii="Times New Roman" w:eastAsia="方正仿宋_GBK" w:hAnsi="Times New Roman"/>
                <w:szCs w:val="21"/>
              </w:rPr>
              <w:t>40</w:t>
            </w:r>
            <w:r>
              <w:rPr>
                <w:rFonts w:ascii="Times New Roman" w:eastAsia="方正仿宋_GBK" w:hAnsi="Times New Roman"/>
                <w:szCs w:val="21"/>
              </w:rPr>
              <w:t>周岁，以考核当年年初为计算节点）</w:t>
            </w: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作为负责人获得</w:t>
            </w:r>
            <w:r>
              <w:rPr>
                <w:rFonts w:ascii="Times New Roman" w:eastAsia="方正仿宋_GBK" w:hAnsi="Times New Roman"/>
                <w:sz w:val="24"/>
              </w:rPr>
              <w:t>10</w:t>
            </w:r>
            <w:r>
              <w:rPr>
                <w:rFonts w:ascii="Times New Roman" w:eastAsia="方正仿宋_GBK" w:hAnsi="Times New Roman" w:hint="eastAsia"/>
                <w:sz w:val="24"/>
              </w:rPr>
              <w:t>分</w:t>
            </w:r>
            <w:r>
              <w:rPr>
                <w:rFonts w:ascii="Times New Roman" w:eastAsia="方正仿宋_GBK" w:hAnsi="Times New Roman"/>
                <w:sz w:val="24"/>
              </w:rPr>
              <w:t>及以上一次性突出业绩奖励</w:t>
            </w:r>
          </w:p>
        </w:tc>
        <w:tc>
          <w:tcPr>
            <w:tcW w:w="1134" w:type="dxa"/>
            <w:vAlign w:val="center"/>
          </w:tcPr>
          <w:p w:rsidR="00DC76EA" w:rsidRDefault="00723612">
            <w:pPr>
              <w:snapToGrid w:val="0"/>
              <w:spacing w:before="38"/>
              <w:ind w:left="109"/>
              <w:jc w:val="center"/>
              <w:rPr>
                <w:rFonts w:ascii="Times New Roman" w:eastAsia="方正仿宋_GBK" w:hAnsi="Times New Roman"/>
                <w:sz w:val="24"/>
              </w:rPr>
            </w:pPr>
            <w:r>
              <w:rPr>
                <w:rFonts w:ascii="Times New Roman" w:eastAsia="方正仿宋_GBK" w:hAnsi="Times New Roman"/>
                <w:sz w:val="24"/>
              </w:rPr>
              <w:t>80</w:t>
            </w:r>
          </w:p>
        </w:tc>
        <w:tc>
          <w:tcPr>
            <w:tcW w:w="1276" w:type="dxa"/>
            <w:vMerge/>
            <w:vAlign w:val="center"/>
          </w:tcPr>
          <w:p w:rsidR="00DC76EA" w:rsidRDefault="00DC76EA">
            <w:pPr>
              <w:snapToGrid w:val="0"/>
              <w:spacing w:before="38"/>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所在团队获得</w:t>
            </w:r>
            <w:r>
              <w:rPr>
                <w:rFonts w:ascii="Times New Roman" w:eastAsia="方正仿宋_GBK" w:hAnsi="Times New Roman"/>
                <w:sz w:val="24"/>
              </w:rPr>
              <w:t>10</w:t>
            </w:r>
            <w:r>
              <w:rPr>
                <w:rFonts w:ascii="Times New Roman" w:eastAsia="方正仿宋_GBK" w:hAnsi="Times New Roman" w:hint="eastAsia"/>
                <w:sz w:val="24"/>
              </w:rPr>
              <w:t>分</w:t>
            </w:r>
            <w:r>
              <w:rPr>
                <w:rFonts w:ascii="Times New Roman" w:eastAsia="方正仿宋_GBK" w:hAnsi="Times New Roman"/>
                <w:sz w:val="24"/>
              </w:rPr>
              <w:t>及以上一次性突出业绩奖励（排名前三）</w:t>
            </w:r>
          </w:p>
        </w:tc>
        <w:tc>
          <w:tcPr>
            <w:tcW w:w="1134" w:type="dxa"/>
            <w:vAlign w:val="center"/>
          </w:tcPr>
          <w:p w:rsidR="00DC76EA" w:rsidRDefault="00723612">
            <w:pPr>
              <w:snapToGrid w:val="0"/>
              <w:spacing w:before="38"/>
              <w:ind w:left="109"/>
              <w:jc w:val="center"/>
              <w:rPr>
                <w:rFonts w:ascii="Times New Roman" w:eastAsia="方正仿宋_GBK" w:hAnsi="Times New Roman"/>
                <w:sz w:val="24"/>
              </w:rPr>
            </w:pPr>
            <w:r>
              <w:rPr>
                <w:rFonts w:ascii="Times New Roman" w:eastAsia="方正仿宋_GBK" w:hAnsi="Times New Roman"/>
                <w:sz w:val="24"/>
              </w:rPr>
              <w:t>50</w:t>
            </w:r>
          </w:p>
        </w:tc>
        <w:tc>
          <w:tcPr>
            <w:tcW w:w="1276" w:type="dxa"/>
            <w:vMerge/>
            <w:vAlign w:val="center"/>
          </w:tcPr>
          <w:p w:rsidR="00DC76EA" w:rsidRDefault="00DC76EA">
            <w:pPr>
              <w:snapToGrid w:val="0"/>
              <w:spacing w:before="38"/>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作为主持人获得国家自然科学基金项目</w:t>
            </w:r>
          </w:p>
        </w:tc>
        <w:tc>
          <w:tcPr>
            <w:tcW w:w="1134" w:type="dxa"/>
            <w:vAlign w:val="center"/>
          </w:tcPr>
          <w:p w:rsidR="00DC76EA" w:rsidRDefault="00723612">
            <w:pPr>
              <w:snapToGrid w:val="0"/>
              <w:spacing w:before="38"/>
              <w:ind w:left="109"/>
              <w:jc w:val="center"/>
              <w:rPr>
                <w:rFonts w:ascii="Times New Roman" w:eastAsia="方正仿宋_GBK" w:hAnsi="Times New Roman"/>
                <w:sz w:val="24"/>
              </w:rPr>
            </w:pPr>
            <w:r>
              <w:rPr>
                <w:rFonts w:ascii="Times New Roman" w:eastAsia="方正仿宋_GBK" w:hAnsi="Times New Roman" w:hint="eastAsia"/>
                <w:sz w:val="24"/>
              </w:rPr>
              <w:t>3</w:t>
            </w:r>
            <w:r>
              <w:rPr>
                <w:rFonts w:ascii="Times New Roman" w:eastAsia="方正仿宋_GBK" w:hAnsi="Times New Roman"/>
                <w:sz w:val="24"/>
              </w:rPr>
              <w:t>0</w:t>
            </w:r>
          </w:p>
        </w:tc>
        <w:tc>
          <w:tcPr>
            <w:tcW w:w="1276" w:type="dxa"/>
            <w:vMerge/>
            <w:vAlign w:val="center"/>
          </w:tcPr>
          <w:p w:rsidR="00DC76EA" w:rsidRDefault="00DC76EA">
            <w:pPr>
              <w:snapToGrid w:val="0"/>
              <w:spacing w:before="38"/>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spacing w:before="1"/>
              <w:ind w:left="2"/>
              <w:jc w:val="center"/>
              <w:rPr>
                <w:rFonts w:ascii="Times New Roman" w:eastAsia="方正仿宋_GBK" w:hAnsi="Times New Roman"/>
                <w:sz w:val="24"/>
              </w:rPr>
            </w:pPr>
          </w:p>
        </w:tc>
        <w:tc>
          <w:tcPr>
            <w:tcW w:w="1418" w:type="dxa"/>
            <w:vMerge/>
            <w:vAlign w:val="center"/>
          </w:tcPr>
          <w:p w:rsidR="00DC76EA" w:rsidRDefault="00DC76EA">
            <w:pPr>
              <w:snapToGrid w:val="0"/>
              <w:ind w:left="170" w:right="157"/>
              <w:jc w:val="center"/>
              <w:rPr>
                <w:rFonts w:ascii="Times New Roman" w:eastAsia="方正仿宋_GBK" w:hAnsi="Times New Roman"/>
                <w:sz w:val="24"/>
              </w:rPr>
            </w:pPr>
          </w:p>
        </w:tc>
        <w:tc>
          <w:tcPr>
            <w:tcW w:w="4819" w:type="dxa"/>
            <w:vAlign w:val="center"/>
          </w:tcPr>
          <w:p w:rsidR="00DC76EA" w:rsidRDefault="00723612">
            <w:pPr>
              <w:widowControl/>
              <w:snapToGrid w:val="0"/>
              <w:jc w:val="center"/>
              <w:rPr>
                <w:rFonts w:ascii="Times New Roman" w:eastAsia="方正仿宋_GBK" w:hAnsi="Times New Roman"/>
                <w:sz w:val="24"/>
              </w:rPr>
            </w:pPr>
            <w:r>
              <w:rPr>
                <w:rFonts w:ascii="Times New Roman" w:eastAsia="方正仿宋_GBK" w:hAnsi="Times New Roman"/>
                <w:sz w:val="24"/>
              </w:rPr>
              <w:t>作为主持人获得教育部人文社科项目</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hint="eastAsia"/>
                <w:sz w:val="24"/>
              </w:rPr>
              <w:t>3</w:t>
            </w:r>
            <w:r>
              <w:rPr>
                <w:rFonts w:ascii="Times New Roman" w:eastAsia="方正仿宋_GBK" w:hAnsi="Times New Roman"/>
                <w:sz w:val="24"/>
              </w:rPr>
              <w:t>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获得国家级人文社科项目</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 w:val="24"/>
              </w:rPr>
              <w:t>50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青年教师出国研修或进入国内一流学科进修访学半年及以上</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hint="eastAsia"/>
                <w:sz w:val="24"/>
              </w:rPr>
              <w:t>3</w:t>
            </w:r>
            <w:r>
              <w:rPr>
                <w:rFonts w:ascii="Times New Roman" w:eastAsia="方正仿宋_GBK" w:hAnsi="Times New Roman"/>
                <w:sz w:val="24"/>
              </w:rPr>
              <w:t>0</w:t>
            </w:r>
          </w:p>
        </w:tc>
        <w:tc>
          <w:tcPr>
            <w:tcW w:w="1276" w:type="dxa"/>
            <w:vMerge w:val="restart"/>
            <w:vAlign w:val="center"/>
          </w:tcPr>
          <w:p w:rsidR="00DC76EA" w:rsidRDefault="00723612">
            <w:pPr>
              <w:snapToGrid w:val="0"/>
              <w:spacing w:before="31"/>
              <w:ind w:left="109"/>
              <w:jc w:val="center"/>
              <w:rPr>
                <w:rFonts w:ascii="Times New Roman" w:eastAsia="方正仿宋_GBK" w:hAnsi="Times New Roman"/>
                <w:szCs w:val="21"/>
              </w:rPr>
            </w:pPr>
            <w:r>
              <w:rPr>
                <w:rFonts w:ascii="Times New Roman" w:eastAsia="方正仿宋_GBK" w:hAnsi="Times New Roman"/>
                <w:szCs w:val="21"/>
              </w:rPr>
              <w:t>年龄要求</w:t>
            </w:r>
          </w:p>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Cs w:val="21"/>
              </w:rPr>
              <w:t>同上</w:t>
            </w: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青年教师攻读博士学位（以入学为准）</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hint="eastAsia"/>
                <w:sz w:val="24"/>
              </w:rPr>
              <w:t>2</w:t>
            </w:r>
            <w:r>
              <w:rPr>
                <w:rFonts w:ascii="Times New Roman" w:eastAsia="方正仿宋_GBK" w:hAnsi="Times New Roman"/>
                <w:sz w:val="24"/>
              </w:rPr>
              <w:t>0</w:t>
            </w:r>
          </w:p>
        </w:tc>
        <w:tc>
          <w:tcPr>
            <w:tcW w:w="1276" w:type="dxa"/>
            <w:vMerge/>
            <w:vAlign w:val="center"/>
          </w:tcPr>
          <w:p w:rsidR="00DC76EA" w:rsidRDefault="00DC76EA">
            <w:pPr>
              <w:snapToGrid w:val="0"/>
              <w:spacing w:before="31"/>
              <w:jc w:val="center"/>
              <w:rPr>
                <w:rFonts w:ascii="Times New Roman" w:eastAsia="方正仿宋_GBK" w:hAnsi="Times New Roman"/>
                <w:sz w:val="24"/>
              </w:rPr>
            </w:pPr>
          </w:p>
        </w:tc>
      </w:tr>
      <w:tr w:rsidR="00DC76EA" w:rsidTr="00600486">
        <w:trPr>
          <w:trHeight w:val="57"/>
          <w:jc w:val="center"/>
        </w:trPr>
        <w:tc>
          <w:tcPr>
            <w:tcW w:w="1135" w:type="dxa"/>
            <w:vMerge/>
            <w:tcBorders>
              <w:bottom w:val="single" w:sz="4" w:space="0" w:color="auto"/>
            </w:tcBorders>
            <w:vAlign w:val="center"/>
          </w:tcPr>
          <w:p w:rsidR="00DC76EA" w:rsidRDefault="00DC76EA">
            <w:pPr>
              <w:snapToGrid w:val="0"/>
              <w:jc w:val="center"/>
              <w:rPr>
                <w:rFonts w:ascii="Times New Roman" w:eastAsia="方正仿宋_GBK" w:hAnsi="Times New Roman"/>
                <w:sz w:val="2"/>
                <w:szCs w:val="2"/>
              </w:rPr>
            </w:pPr>
          </w:p>
        </w:tc>
        <w:tc>
          <w:tcPr>
            <w:tcW w:w="1418" w:type="dxa"/>
            <w:vMerge/>
            <w:tcBorders>
              <w:bottom w:val="single" w:sz="4" w:space="0" w:color="auto"/>
            </w:tcBorders>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选派青年教师到相关企业、政府机关开展</w:t>
            </w:r>
            <w:r>
              <w:rPr>
                <w:rFonts w:ascii="Times New Roman" w:eastAsia="方正仿宋_GBK" w:hAnsi="Times New Roman"/>
                <w:sz w:val="24"/>
              </w:rPr>
              <w:t>3</w:t>
            </w:r>
            <w:r>
              <w:rPr>
                <w:rFonts w:ascii="Times New Roman" w:eastAsia="方正仿宋_GBK" w:hAnsi="Times New Roman"/>
                <w:sz w:val="24"/>
              </w:rPr>
              <w:t>个月及以上工程实践锻炼、挂职锻炼</w:t>
            </w:r>
          </w:p>
        </w:tc>
        <w:tc>
          <w:tcPr>
            <w:tcW w:w="1134" w:type="dxa"/>
            <w:vAlign w:val="center"/>
          </w:tcPr>
          <w:p w:rsidR="00DC76EA" w:rsidRDefault="00723612">
            <w:pPr>
              <w:snapToGrid w:val="0"/>
              <w:spacing w:before="33"/>
              <w:ind w:left="109"/>
              <w:jc w:val="center"/>
              <w:rPr>
                <w:rFonts w:ascii="Times New Roman" w:eastAsia="方正仿宋_GBK" w:hAnsi="Times New Roman"/>
                <w:sz w:val="24"/>
              </w:rPr>
            </w:pPr>
            <w:r>
              <w:rPr>
                <w:rFonts w:ascii="Times New Roman" w:eastAsia="方正仿宋_GBK" w:hAnsi="Times New Roman" w:hint="eastAsia"/>
                <w:sz w:val="24"/>
              </w:rPr>
              <w:t>2</w:t>
            </w:r>
            <w:r>
              <w:rPr>
                <w:rFonts w:ascii="Times New Roman" w:eastAsia="方正仿宋_GBK" w:hAnsi="Times New Roman"/>
                <w:sz w:val="24"/>
              </w:rPr>
              <w:t>0</w:t>
            </w:r>
          </w:p>
        </w:tc>
        <w:tc>
          <w:tcPr>
            <w:tcW w:w="1276" w:type="dxa"/>
            <w:vMerge/>
            <w:vAlign w:val="center"/>
          </w:tcPr>
          <w:p w:rsidR="00DC76EA" w:rsidRDefault="00DC76EA">
            <w:pPr>
              <w:snapToGrid w:val="0"/>
              <w:spacing w:before="33"/>
              <w:ind w:left="109"/>
              <w:jc w:val="center"/>
              <w:rPr>
                <w:rFonts w:ascii="Times New Roman" w:eastAsia="方正仿宋_GBK" w:hAnsi="Times New Roman"/>
                <w:sz w:val="24"/>
              </w:rPr>
            </w:pPr>
          </w:p>
        </w:tc>
      </w:tr>
      <w:tr w:rsidR="00DC76EA" w:rsidTr="00600486">
        <w:trPr>
          <w:trHeight w:val="57"/>
          <w:jc w:val="center"/>
        </w:trPr>
        <w:tc>
          <w:tcPr>
            <w:tcW w:w="1135" w:type="dxa"/>
            <w:vMerge w:val="restart"/>
            <w:tcBorders>
              <w:top w:val="single" w:sz="4" w:space="0" w:color="auto"/>
            </w:tcBorders>
            <w:vAlign w:val="center"/>
          </w:tcPr>
          <w:p w:rsidR="00DC76EA" w:rsidRDefault="00723612">
            <w:pPr>
              <w:snapToGrid w:val="0"/>
              <w:spacing w:before="1"/>
              <w:ind w:left="2"/>
              <w:jc w:val="center"/>
              <w:rPr>
                <w:rFonts w:ascii="Times New Roman" w:eastAsia="方正仿宋_GBK" w:hAnsi="Times New Roman"/>
                <w:sz w:val="24"/>
              </w:rPr>
            </w:pPr>
            <w:r>
              <w:rPr>
                <w:rFonts w:ascii="Times New Roman" w:eastAsia="方正仿宋_GBK" w:hAnsi="Times New Roman"/>
                <w:sz w:val="24"/>
              </w:rPr>
              <w:t>4</w:t>
            </w:r>
          </w:p>
        </w:tc>
        <w:tc>
          <w:tcPr>
            <w:tcW w:w="1418" w:type="dxa"/>
            <w:vMerge w:val="restart"/>
            <w:tcBorders>
              <w:top w:val="single" w:sz="4" w:space="0" w:color="auto"/>
            </w:tcBorders>
            <w:vAlign w:val="center"/>
          </w:tcPr>
          <w:p w:rsidR="00DC76EA" w:rsidRDefault="00723612">
            <w:pPr>
              <w:snapToGrid w:val="0"/>
              <w:ind w:left="170" w:right="157"/>
              <w:jc w:val="center"/>
              <w:rPr>
                <w:rFonts w:ascii="Times New Roman" w:eastAsia="方正仿宋_GBK" w:hAnsi="Times New Roman"/>
                <w:sz w:val="24"/>
              </w:rPr>
            </w:pPr>
            <w:r>
              <w:rPr>
                <w:rFonts w:ascii="Times New Roman" w:eastAsia="方正仿宋_GBK" w:hAnsi="Times New Roman"/>
                <w:sz w:val="24"/>
              </w:rPr>
              <w:t>博士后工作</w:t>
            </w:r>
          </w:p>
          <w:p w:rsidR="00DC76EA" w:rsidRDefault="00723612">
            <w:pPr>
              <w:snapToGrid w:val="0"/>
              <w:ind w:left="170" w:right="157"/>
              <w:jc w:val="center"/>
              <w:rPr>
                <w:rFonts w:ascii="Times New Roman" w:eastAsia="方正仿宋_GBK" w:hAnsi="Times New Roman"/>
                <w:sz w:val="24"/>
              </w:rPr>
            </w:pPr>
            <w:r>
              <w:rPr>
                <w:rFonts w:ascii="Times New Roman" w:eastAsia="方正仿宋_GBK" w:hAnsi="Times New Roman"/>
                <w:sz w:val="24"/>
              </w:rPr>
              <w:t>（每教学单位上限</w:t>
            </w:r>
            <w:r>
              <w:rPr>
                <w:rFonts w:ascii="Times New Roman" w:eastAsia="方正仿宋_GBK" w:hAnsi="Times New Roman"/>
                <w:sz w:val="24"/>
              </w:rPr>
              <w:t>10</w:t>
            </w:r>
            <w:r>
              <w:rPr>
                <w:rFonts w:ascii="Times New Roman" w:eastAsia="方正仿宋_GBK" w:hAnsi="Times New Roman"/>
                <w:sz w:val="24"/>
              </w:rPr>
              <w:t>分）</w:t>
            </w:r>
          </w:p>
        </w:tc>
        <w:tc>
          <w:tcPr>
            <w:tcW w:w="4819" w:type="dxa"/>
            <w:vAlign w:val="center"/>
          </w:tcPr>
          <w:p w:rsidR="00DC76EA" w:rsidRDefault="00723612">
            <w:pPr>
              <w:widowControl/>
              <w:snapToGrid w:val="0"/>
              <w:jc w:val="center"/>
              <w:rPr>
                <w:rFonts w:ascii="Times New Roman" w:eastAsia="方正仿宋_GBK" w:hAnsi="Times New Roman"/>
                <w:sz w:val="24"/>
              </w:rPr>
            </w:pPr>
            <w:r>
              <w:rPr>
                <w:rFonts w:ascii="Times New Roman" w:eastAsia="方正仿宋_GBK" w:hAnsi="Times New Roman"/>
                <w:sz w:val="24"/>
              </w:rPr>
              <w:t>入选博士后创新人才支持计划</w:t>
            </w:r>
            <w:r>
              <w:rPr>
                <w:rFonts w:ascii="Times New Roman" w:eastAsia="方正仿宋_GBK" w:hAnsi="Times New Roman"/>
                <w:sz w:val="24"/>
              </w:rPr>
              <w:t>A</w:t>
            </w:r>
            <w:r>
              <w:rPr>
                <w:rFonts w:ascii="Times New Roman" w:eastAsia="方正仿宋_GBK" w:hAnsi="Times New Roman"/>
                <w:sz w:val="24"/>
              </w:rPr>
              <w:t>档</w:t>
            </w:r>
          </w:p>
        </w:tc>
        <w:tc>
          <w:tcPr>
            <w:tcW w:w="1134" w:type="dxa"/>
            <w:vAlign w:val="center"/>
          </w:tcPr>
          <w:p w:rsidR="00DC76EA" w:rsidRDefault="00723612">
            <w:pPr>
              <w:snapToGrid w:val="0"/>
              <w:ind w:left="109"/>
              <w:jc w:val="center"/>
              <w:rPr>
                <w:rFonts w:ascii="Times New Roman" w:eastAsia="方正仿宋_GBK" w:hAnsi="Times New Roman"/>
                <w:sz w:val="24"/>
              </w:rPr>
            </w:pPr>
            <w:r>
              <w:rPr>
                <w:rFonts w:ascii="Times New Roman" w:eastAsia="方正仿宋_GBK" w:hAnsi="Times New Roman"/>
                <w:sz w:val="24"/>
              </w:rPr>
              <w:t>100</w:t>
            </w:r>
          </w:p>
        </w:tc>
        <w:tc>
          <w:tcPr>
            <w:tcW w:w="1276" w:type="dxa"/>
            <w:vMerge w:val="restart"/>
            <w:vAlign w:val="center"/>
          </w:tcPr>
          <w:p w:rsidR="00DC76EA" w:rsidRDefault="00723612">
            <w:pPr>
              <w:snapToGrid w:val="0"/>
              <w:spacing w:before="33"/>
              <w:ind w:left="109"/>
              <w:jc w:val="center"/>
              <w:rPr>
                <w:rFonts w:ascii="Times New Roman" w:eastAsia="方正仿宋_GBK" w:hAnsi="Times New Roman"/>
                <w:sz w:val="24"/>
              </w:rPr>
            </w:pPr>
            <w:r>
              <w:rPr>
                <w:rFonts w:ascii="Times New Roman" w:eastAsia="方正仿宋_GBK" w:hAnsi="Times New Roman"/>
                <w:szCs w:val="21"/>
              </w:rPr>
              <w:t>按在站期间人事关系所在教学单位为准</w:t>
            </w:r>
          </w:p>
        </w:tc>
      </w:tr>
      <w:tr w:rsidR="00DC76EA" w:rsidTr="00600486">
        <w:trPr>
          <w:trHeight w:val="57"/>
          <w:jc w:val="center"/>
        </w:trPr>
        <w:tc>
          <w:tcPr>
            <w:tcW w:w="1135" w:type="dxa"/>
            <w:vMerge/>
            <w:vAlign w:val="center"/>
          </w:tcPr>
          <w:p w:rsidR="00DC76EA" w:rsidRDefault="00DC76EA">
            <w:pPr>
              <w:snapToGrid w:val="0"/>
              <w:spacing w:before="1"/>
              <w:ind w:left="2"/>
              <w:jc w:val="center"/>
              <w:rPr>
                <w:rFonts w:ascii="Times New Roman" w:eastAsia="方正仿宋_GBK" w:hAnsi="Times New Roman"/>
                <w:sz w:val="24"/>
              </w:rPr>
            </w:pPr>
          </w:p>
        </w:tc>
        <w:tc>
          <w:tcPr>
            <w:tcW w:w="1418" w:type="dxa"/>
            <w:vMerge/>
            <w:vAlign w:val="center"/>
          </w:tcPr>
          <w:p w:rsidR="00DC76EA" w:rsidRDefault="00DC76EA">
            <w:pPr>
              <w:snapToGrid w:val="0"/>
              <w:ind w:left="170" w:right="157"/>
              <w:jc w:val="center"/>
              <w:rPr>
                <w:rFonts w:ascii="Times New Roman" w:eastAsia="方正仿宋_GBK" w:hAnsi="Times New Roman"/>
                <w:sz w:val="24"/>
              </w:rPr>
            </w:pPr>
          </w:p>
        </w:tc>
        <w:tc>
          <w:tcPr>
            <w:tcW w:w="4819" w:type="dxa"/>
            <w:vAlign w:val="center"/>
          </w:tcPr>
          <w:p w:rsidR="00DC76EA" w:rsidRDefault="00723612">
            <w:pPr>
              <w:widowControl/>
              <w:snapToGrid w:val="0"/>
              <w:jc w:val="center"/>
              <w:rPr>
                <w:rFonts w:ascii="Times New Roman" w:eastAsia="方正仿宋_GBK" w:hAnsi="Times New Roman"/>
                <w:sz w:val="24"/>
              </w:rPr>
            </w:pPr>
            <w:r>
              <w:rPr>
                <w:rFonts w:ascii="Times New Roman" w:eastAsia="方正仿宋_GBK" w:hAnsi="Times New Roman"/>
                <w:sz w:val="24"/>
              </w:rPr>
              <w:t>入选博士后创新人才支持计划</w:t>
            </w:r>
            <w:r>
              <w:rPr>
                <w:rFonts w:ascii="Times New Roman" w:eastAsia="方正仿宋_GBK" w:hAnsi="Times New Roman"/>
                <w:sz w:val="24"/>
              </w:rPr>
              <w:t>B</w:t>
            </w:r>
            <w:r>
              <w:rPr>
                <w:rFonts w:ascii="Times New Roman" w:eastAsia="方正仿宋_GBK" w:hAnsi="Times New Roman"/>
                <w:sz w:val="24"/>
              </w:rPr>
              <w:t>档</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 w:val="24"/>
              </w:rPr>
              <w:t>60</w:t>
            </w:r>
          </w:p>
        </w:tc>
        <w:tc>
          <w:tcPr>
            <w:tcW w:w="1276" w:type="dxa"/>
            <w:vMerge/>
            <w:vAlign w:val="center"/>
          </w:tcPr>
          <w:p w:rsidR="00DC76EA" w:rsidRDefault="00DC76EA">
            <w:pPr>
              <w:snapToGrid w:val="0"/>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入选博士后创新人才支持计划</w:t>
            </w:r>
            <w:r>
              <w:rPr>
                <w:rFonts w:ascii="Times New Roman" w:eastAsia="方正仿宋_GBK" w:hAnsi="Times New Roman"/>
                <w:sz w:val="24"/>
              </w:rPr>
              <w:t>C</w:t>
            </w:r>
            <w:r>
              <w:rPr>
                <w:rFonts w:ascii="Times New Roman" w:eastAsia="方正仿宋_GBK" w:hAnsi="Times New Roman"/>
                <w:sz w:val="24"/>
              </w:rPr>
              <w:t>档</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 w:val="24"/>
              </w:rPr>
              <w:t>40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入选国家博士后海外引进项目</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sz w:val="24"/>
              </w:rPr>
              <w:t>40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获得中国博士后科学基金特别资助</w:t>
            </w:r>
          </w:p>
        </w:tc>
        <w:tc>
          <w:tcPr>
            <w:tcW w:w="1134" w:type="dxa"/>
            <w:vAlign w:val="center"/>
          </w:tcPr>
          <w:p w:rsidR="00DC76EA" w:rsidRDefault="00723612">
            <w:pPr>
              <w:snapToGrid w:val="0"/>
              <w:spacing w:before="31"/>
              <w:ind w:left="109"/>
              <w:jc w:val="center"/>
              <w:rPr>
                <w:rFonts w:ascii="Times New Roman" w:eastAsia="方正仿宋_GBK" w:hAnsi="Times New Roman"/>
                <w:sz w:val="24"/>
              </w:rPr>
            </w:pPr>
            <w:r>
              <w:rPr>
                <w:rFonts w:ascii="Times New Roman" w:eastAsia="方正仿宋_GBK" w:hAnsi="Times New Roman" w:hint="eastAsia"/>
                <w:sz w:val="24"/>
              </w:rPr>
              <w:t>3</w:t>
            </w:r>
            <w:r>
              <w:rPr>
                <w:rFonts w:ascii="Times New Roman" w:eastAsia="方正仿宋_GBK" w:hAnsi="Times New Roman"/>
                <w:sz w:val="24"/>
              </w:rPr>
              <w:t>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获得中国博士后科学基金与天津市联合资助</w:t>
            </w:r>
          </w:p>
        </w:tc>
        <w:tc>
          <w:tcPr>
            <w:tcW w:w="1134" w:type="dxa"/>
            <w:vAlign w:val="center"/>
          </w:tcPr>
          <w:p w:rsidR="00DC76EA" w:rsidRDefault="00723612">
            <w:pPr>
              <w:snapToGrid w:val="0"/>
              <w:spacing w:before="34"/>
              <w:ind w:left="109"/>
              <w:jc w:val="center"/>
              <w:rPr>
                <w:rFonts w:ascii="Times New Roman" w:eastAsia="方正仿宋_GBK" w:hAnsi="Times New Roman"/>
                <w:sz w:val="24"/>
              </w:rPr>
            </w:pPr>
            <w:r>
              <w:rPr>
                <w:rFonts w:ascii="Times New Roman" w:eastAsia="方正仿宋_GBK" w:hAnsi="Times New Roman" w:hint="eastAsia"/>
                <w:sz w:val="24"/>
              </w:rPr>
              <w:t>2</w:t>
            </w:r>
            <w:r>
              <w:rPr>
                <w:rFonts w:ascii="Times New Roman" w:eastAsia="方正仿宋_GBK" w:hAnsi="Times New Roman"/>
                <w:sz w:val="24"/>
              </w:rPr>
              <w:t>0</w:t>
            </w:r>
          </w:p>
        </w:tc>
        <w:tc>
          <w:tcPr>
            <w:tcW w:w="1276" w:type="dxa"/>
            <w:vMerge/>
            <w:vAlign w:val="center"/>
          </w:tcPr>
          <w:p w:rsidR="00DC76EA" w:rsidRDefault="00DC76EA">
            <w:pPr>
              <w:snapToGrid w:val="0"/>
              <w:spacing w:before="31"/>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获得天津市博士后创新岗位资助</w:t>
            </w:r>
          </w:p>
        </w:tc>
        <w:tc>
          <w:tcPr>
            <w:tcW w:w="1134" w:type="dxa"/>
            <w:vAlign w:val="center"/>
          </w:tcPr>
          <w:p w:rsidR="00DC76EA" w:rsidRDefault="00723612">
            <w:pPr>
              <w:snapToGrid w:val="0"/>
              <w:spacing w:before="33"/>
              <w:ind w:left="109"/>
              <w:jc w:val="center"/>
              <w:rPr>
                <w:rFonts w:ascii="Times New Roman" w:eastAsia="方正仿宋_GBK" w:hAnsi="Times New Roman"/>
                <w:sz w:val="24"/>
              </w:rPr>
            </w:pPr>
            <w:r>
              <w:rPr>
                <w:rFonts w:ascii="Times New Roman" w:eastAsia="方正仿宋_GBK" w:hAnsi="Times New Roman" w:hint="eastAsia"/>
                <w:sz w:val="24"/>
              </w:rPr>
              <w:t>2</w:t>
            </w:r>
            <w:r>
              <w:rPr>
                <w:rFonts w:ascii="Times New Roman" w:eastAsia="方正仿宋_GBK" w:hAnsi="Times New Roman"/>
                <w:sz w:val="24"/>
              </w:rPr>
              <w:t>0</w:t>
            </w:r>
          </w:p>
        </w:tc>
        <w:tc>
          <w:tcPr>
            <w:tcW w:w="1276" w:type="dxa"/>
            <w:vMerge/>
            <w:vAlign w:val="center"/>
          </w:tcPr>
          <w:p w:rsidR="00DC76EA" w:rsidRDefault="00DC76EA">
            <w:pPr>
              <w:snapToGrid w:val="0"/>
              <w:spacing w:before="34"/>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获得博士后面上基金资助</w:t>
            </w:r>
          </w:p>
        </w:tc>
        <w:tc>
          <w:tcPr>
            <w:tcW w:w="1134" w:type="dxa"/>
            <w:vAlign w:val="center"/>
          </w:tcPr>
          <w:p w:rsidR="00DC76EA" w:rsidRDefault="00723612">
            <w:pPr>
              <w:snapToGrid w:val="0"/>
              <w:spacing w:before="33"/>
              <w:ind w:left="109"/>
              <w:jc w:val="center"/>
              <w:rPr>
                <w:rFonts w:ascii="Times New Roman" w:eastAsia="方正仿宋_GBK" w:hAnsi="Times New Roman"/>
                <w:sz w:val="24"/>
              </w:rPr>
            </w:pPr>
            <w:r>
              <w:rPr>
                <w:rFonts w:ascii="Times New Roman" w:eastAsia="方正仿宋_GBK" w:hAnsi="Times New Roman" w:hint="eastAsia"/>
                <w:sz w:val="24"/>
              </w:rPr>
              <w:t>1</w:t>
            </w:r>
            <w:r>
              <w:rPr>
                <w:rFonts w:ascii="Times New Roman" w:eastAsia="方正仿宋_GBK" w:hAnsi="Times New Roman"/>
                <w:sz w:val="24"/>
              </w:rPr>
              <w:t>0</w:t>
            </w:r>
          </w:p>
        </w:tc>
        <w:tc>
          <w:tcPr>
            <w:tcW w:w="1276" w:type="dxa"/>
            <w:vMerge/>
            <w:vAlign w:val="center"/>
          </w:tcPr>
          <w:p w:rsidR="00DC76EA" w:rsidRDefault="00DC76EA">
            <w:pPr>
              <w:snapToGrid w:val="0"/>
              <w:spacing w:before="33"/>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没有博士后经历的青年教师进入博士后流动站、工作站开展博士后研究</w:t>
            </w:r>
          </w:p>
        </w:tc>
        <w:tc>
          <w:tcPr>
            <w:tcW w:w="1134" w:type="dxa"/>
            <w:vAlign w:val="center"/>
          </w:tcPr>
          <w:p w:rsidR="00DC76EA" w:rsidRDefault="00723612">
            <w:pPr>
              <w:snapToGrid w:val="0"/>
              <w:spacing w:before="33"/>
              <w:ind w:left="109"/>
              <w:jc w:val="center"/>
              <w:rPr>
                <w:rFonts w:ascii="Times New Roman" w:eastAsia="方正仿宋_GBK" w:hAnsi="Times New Roman"/>
                <w:sz w:val="24"/>
              </w:rPr>
            </w:pPr>
            <w:r>
              <w:rPr>
                <w:rFonts w:ascii="Times New Roman" w:eastAsia="方正仿宋_GBK" w:hAnsi="Times New Roman"/>
                <w:sz w:val="24"/>
              </w:rPr>
              <w:t>10</w:t>
            </w:r>
          </w:p>
        </w:tc>
        <w:tc>
          <w:tcPr>
            <w:tcW w:w="1276" w:type="dxa"/>
            <w:vMerge w:val="restart"/>
            <w:vAlign w:val="center"/>
          </w:tcPr>
          <w:p w:rsidR="00DC76EA" w:rsidRDefault="00723612">
            <w:pPr>
              <w:snapToGrid w:val="0"/>
              <w:spacing w:before="33"/>
              <w:ind w:left="109"/>
              <w:jc w:val="center"/>
              <w:rPr>
                <w:rFonts w:ascii="Times New Roman" w:eastAsia="方正仿宋_GBK" w:hAnsi="Times New Roman"/>
                <w:szCs w:val="21"/>
              </w:rPr>
            </w:pPr>
            <w:r>
              <w:rPr>
                <w:rFonts w:ascii="Times New Roman" w:eastAsia="方正仿宋_GBK" w:hAnsi="Times New Roman"/>
                <w:szCs w:val="21"/>
              </w:rPr>
              <w:t>同一人只就高计算一次</w:t>
            </w: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青年教师获得博士后国（境）外交流项目资助</w:t>
            </w:r>
          </w:p>
        </w:tc>
        <w:tc>
          <w:tcPr>
            <w:tcW w:w="1134" w:type="dxa"/>
            <w:vAlign w:val="center"/>
          </w:tcPr>
          <w:p w:rsidR="00DC76EA" w:rsidRDefault="00723612">
            <w:pPr>
              <w:snapToGrid w:val="0"/>
              <w:spacing w:before="88"/>
              <w:ind w:left="109"/>
              <w:jc w:val="center"/>
              <w:rPr>
                <w:rFonts w:ascii="Times New Roman" w:eastAsia="方正仿宋_GBK" w:hAnsi="Times New Roman"/>
                <w:sz w:val="24"/>
              </w:rPr>
            </w:pPr>
            <w:r>
              <w:rPr>
                <w:rFonts w:ascii="Times New Roman" w:eastAsia="方正仿宋_GBK" w:hAnsi="Times New Roman"/>
                <w:sz w:val="24"/>
              </w:rPr>
              <w:t>20</w:t>
            </w:r>
          </w:p>
        </w:tc>
        <w:tc>
          <w:tcPr>
            <w:tcW w:w="1276" w:type="dxa"/>
            <w:vMerge/>
            <w:vAlign w:val="center"/>
          </w:tcPr>
          <w:p w:rsidR="00DC76EA" w:rsidRDefault="00DC76EA">
            <w:pPr>
              <w:snapToGrid w:val="0"/>
              <w:spacing w:before="88"/>
              <w:ind w:left="109"/>
              <w:jc w:val="center"/>
              <w:rPr>
                <w:rFonts w:ascii="Times New Roman" w:eastAsia="方正仿宋_GBK" w:hAnsi="Times New Roman"/>
                <w:szCs w:val="21"/>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全国博士后创新创业大赛金奖</w:t>
            </w:r>
          </w:p>
        </w:tc>
        <w:tc>
          <w:tcPr>
            <w:tcW w:w="1134" w:type="dxa"/>
            <w:vAlign w:val="center"/>
          </w:tcPr>
          <w:p w:rsidR="00DC76EA" w:rsidRDefault="00723612">
            <w:pPr>
              <w:snapToGrid w:val="0"/>
              <w:spacing w:before="88"/>
              <w:ind w:left="109"/>
              <w:jc w:val="center"/>
              <w:rPr>
                <w:rFonts w:ascii="Times New Roman" w:eastAsia="方正仿宋_GBK" w:hAnsi="Times New Roman"/>
                <w:sz w:val="24"/>
              </w:rPr>
            </w:pPr>
            <w:r>
              <w:rPr>
                <w:rFonts w:ascii="Times New Roman" w:eastAsia="方正仿宋_GBK" w:hAnsi="Times New Roman" w:hint="eastAsia"/>
                <w:sz w:val="24"/>
              </w:rPr>
              <w:t>4</w:t>
            </w:r>
            <w:r>
              <w:rPr>
                <w:rFonts w:ascii="Times New Roman" w:eastAsia="方正仿宋_GBK" w:hAnsi="Times New Roman"/>
                <w:sz w:val="24"/>
              </w:rPr>
              <w:t>0</w:t>
            </w:r>
          </w:p>
        </w:tc>
        <w:tc>
          <w:tcPr>
            <w:tcW w:w="1276" w:type="dxa"/>
            <w:vMerge w:val="restart"/>
            <w:vAlign w:val="center"/>
          </w:tcPr>
          <w:p w:rsidR="00DC76EA" w:rsidRDefault="00723612">
            <w:pPr>
              <w:snapToGrid w:val="0"/>
              <w:spacing w:before="88"/>
              <w:ind w:left="109"/>
              <w:jc w:val="center"/>
              <w:rPr>
                <w:rFonts w:ascii="Times New Roman" w:eastAsia="方正仿宋_GBK" w:hAnsi="Times New Roman"/>
                <w:szCs w:val="21"/>
              </w:rPr>
            </w:pPr>
            <w:r>
              <w:rPr>
                <w:rFonts w:ascii="Times New Roman" w:eastAsia="方正仿宋_GBK" w:hAnsi="Times New Roman"/>
                <w:szCs w:val="21"/>
              </w:rPr>
              <w:t>以正式发文时间为准</w:t>
            </w: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全国博士后创新创业大赛银奖</w:t>
            </w:r>
          </w:p>
        </w:tc>
        <w:tc>
          <w:tcPr>
            <w:tcW w:w="1134" w:type="dxa"/>
            <w:vAlign w:val="center"/>
          </w:tcPr>
          <w:p w:rsidR="00DC76EA" w:rsidRDefault="00723612">
            <w:pPr>
              <w:snapToGrid w:val="0"/>
              <w:spacing w:before="88"/>
              <w:ind w:left="109"/>
              <w:jc w:val="center"/>
              <w:rPr>
                <w:rFonts w:ascii="Times New Roman" w:eastAsia="方正仿宋_GBK" w:hAnsi="Times New Roman"/>
                <w:sz w:val="24"/>
              </w:rPr>
            </w:pPr>
            <w:r>
              <w:rPr>
                <w:rFonts w:ascii="Times New Roman" w:eastAsia="方正仿宋_GBK" w:hAnsi="Times New Roman" w:hint="eastAsia"/>
                <w:sz w:val="24"/>
              </w:rPr>
              <w:t>3</w:t>
            </w:r>
            <w:r>
              <w:rPr>
                <w:rFonts w:ascii="Times New Roman" w:eastAsia="方正仿宋_GBK" w:hAnsi="Times New Roman"/>
                <w:sz w:val="24"/>
              </w:rPr>
              <w:t>0</w:t>
            </w:r>
          </w:p>
        </w:tc>
        <w:tc>
          <w:tcPr>
            <w:tcW w:w="1276" w:type="dxa"/>
            <w:vMerge/>
            <w:vAlign w:val="center"/>
          </w:tcPr>
          <w:p w:rsidR="00DC76EA" w:rsidRDefault="00DC76EA">
            <w:pPr>
              <w:snapToGrid w:val="0"/>
              <w:spacing w:before="88"/>
              <w:ind w:left="109"/>
              <w:jc w:val="center"/>
              <w:rPr>
                <w:rFonts w:ascii="Times New Roman" w:eastAsia="方正仿宋_GBK" w:hAnsi="Times New Roman"/>
                <w:sz w:val="24"/>
              </w:rPr>
            </w:pPr>
          </w:p>
        </w:tc>
      </w:tr>
      <w:tr w:rsidR="00DC76EA" w:rsidTr="00600486">
        <w:trPr>
          <w:trHeight w:val="57"/>
          <w:jc w:val="center"/>
        </w:trPr>
        <w:tc>
          <w:tcPr>
            <w:tcW w:w="1135" w:type="dxa"/>
            <w:vMerge/>
            <w:vAlign w:val="center"/>
          </w:tcPr>
          <w:p w:rsidR="00DC76EA" w:rsidRDefault="00DC76EA">
            <w:pPr>
              <w:snapToGrid w:val="0"/>
              <w:jc w:val="center"/>
              <w:rPr>
                <w:rFonts w:ascii="Times New Roman" w:eastAsia="方正仿宋_GBK" w:hAnsi="Times New Roman"/>
                <w:sz w:val="2"/>
                <w:szCs w:val="2"/>
              </w:rPr>
            </w:pPr>
          </w:p>
        </w:tc>
        <w:tc>
          <w:tcPr>
            <w:tcW w:w="1418" w:type="dxa"/>
            <w:vMerge/>
            <w:vAlign w:val="center"/>
          </w:tcPr>
          <w:p w:rsidR="00DC76EA" w:rsidRDefault="00DC76EA">
            <w:pPr>
              <w:snapToGrid w:val="0"/>
              <w:jc w:val="center"/>
              <w:rPr>
                <w:rFonts w:ascii="Times New Roman" w:eastAsia="方正仿宋_GBK" w:hAnsi="Times New Roman"/>
                <w:sz w:val="24"/>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全国博士后创新创业大赛铜奖</w:t>
            </w:r>
          </w:p>
        </w:tc>
        <w:tc>
          <w:tcPr>
            <w:tcW w:w="1134" w:type="dxa"/>
            <w:vAlign w:val="center"/>
          </w:tcPr>
          <w:p w:rsidR="00DC76EA" w:rsidRDefault="00723612">
            <w:pPr>
              <w:snapToGrid w:val="0"/>
              <w:spacing w:before="88"/>
              <w:ind w:left="109"/>
              <w:jc w:val="center"/>
              <w:rPr>
                <w:rFonts w:ascii="Times New Roman" w:eastAsia="方正仿宋_GBK" w:hAnsi="Times New Roman"/>
                <w:sz w:val="24"/>
              </w:rPr>
            </w:pPr>
            <w:r>
              <w:rPr>
                <w:rFonts w:ascii="Times New Roman" w:eastAsia="方正仿宋_GBK" w:hAnsi="Times New Roman" w:hint="eastAsia"/>
                <w:sz w:val="24"/>
              </w:rPr>
              <w:t>2</w:t>
            </w:r>
            <w:r>
              <w:rPr>
                <w:rFonts w:ascii="Times New Roman" w:eastAsia="方正仿宋_GBK" w:hAnsi="Times New Roman"/>
                <w:sz w:val="24"/>
              </w:rPr>
              <w:t>0</w:t>
            </w:r>
          </w:p>
        </w:tc>
        <w:tc>
          <w:tcPr>
            <w:tcW w:w="1276" w:type="dxa"/>
            <w:vMerge/>
            <w:vAlign w:val="center"/>
          </w:tcPr>
          <w:p w:rsidR="00DC76EA" w:rsidRDefault="00DC76EA">
            <w:pPr>
              <w:snapToGrid w:val="0"/>
              <w:spacing w:before="88"/>
              <w:ind w:left="109"/>
              <w:jc w:val="center"/>
              <w:rPr>
                <w:rFonts w:ascii="Times New Roman" w:eastAsia="方正仿宋_GBK" w:hAnsi="Times New Roman"/>
                <w:sz w:val="24"/>
              </w:rPr>
            </w:pPr>
          </w:p>
        </w:tc>
      </w:tr>
      <w:tr w:rsidR="00DC76EA" w:rsidTr="00600486">
        <w:trPr>
          <w:trHeight w:val="57"/>
          <w:jc w:val="center"/>
        </w:trPr>
        <w:tc>
          <w:tcPr>
            <w:tcW w:w="2553" w:type="dxa"/>
            <w:gridSpan w:val="2"/>
            <w:vMerge w:val="restart"/>
            <w:vAlign w:val="center"/>
          </w:tcPr>
          <w:p w:rsidR="00DC76EA" w:rsidRDefault="00723612">
            <w:pPr>
              <w:snapToGrid w:val="0"/>
              <w:jc w:val="center"/>
              <w:rPr>
                <w:rFonts w:ascii="Times New Roman" w:eastAsia="方正仿宋_GBK" w:hAnsi="Times New Roman"/>
                <w:sz w:val="28"/>
                <w:szCs w:val="28"/>
              </w:rPr>
            </w:pPr>
            <w:r>
              <w:rPr>
                <w:rFonts w:ascii="Times New Roman" w:eastAsia="方正仿宋_GBK" w:hAnsi="Times New Roman"/>
                <w:sz w:val="24"/>
              </w:rPr>
              <w:t>负面清单</w:t>
            </w: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出现师德失范行为等师德师风问题</w:t>
            </w:r>
          </w:p>
        </w:tc>
        <w:tc>
          <w:tcPr>
            <w:tcW w:w="1134" w:type="dxa"/>
            <w:vAlign w:val="center"/>
          </w:tcPr>
          <w:p w:rsidR="00DC76EA" w:rsidRDefault="00723612">
            <w:pPr>
              <w:snapToGrid w:val="0"/>
              <w:spacing w:before="88"/>
              <w:ind w:left="109"/>
              <w:jc w:val="center"/>
              <w:rPr>
                <w:rFonts w:ascii="Times New Roman" w:eastAsia="方正仿宋_GBK" w:hAnsi="Times New Roman"/>
                <w:sz w:val="24"/>
              </w:rPr>
            </w:pPr>
            <w:r>
              <w:rPr>
                <w:rFonts w:ascii="Times New Roman" w:eastAsia="方正仿宋_GBK" w:hAnsi="Times New Roman"/>
                <w:sz w:val="24"/>
              </w:rPr>
              <w:t>-150</w:t>
            </w:r>
          </w:p>
        </w:tc>
        <w:tc>
          <w:tcPr>
            <w:tcW w:w="1276" w:type="dxa"/>
            <w:vAlign w:val="center"/>
          </w:tcPr>
          <w:p w:rsidR="00DC76EA" w:rsidRDefault="00DC76EA">
            <w:pPr>
              <w:snapToGrid w:val="0"/>
              <w:spacing w:before="88"/>
              <w:ind w:left="109"/>
              <w:jc w:val="center"/>
              <w:rPr>
                <w:rFonts w:ascii="Times New Roman" w:eastAsia="方正仿宋_GBK" w:hAnsi="Times New Roman"/>
                <w:sz w:val="24"/>
              </w:rPr>
            </w:pPr>
          </w:p>
        </w:tc>
      </w:tr>
      <w:tr w:rsidR="00DC76EA" w:rsidTr="00600486">
        <w:trPr>
          <w:trHeight w:val="57"/>
          <w:jc w:val="center"/>
        </w:trPr>
        <w:tc>
          <w:tcPr>
            <w:tcW w:w="2553" w:type="dxa"/>
            <w:gridSpan w:val="2"/>
            <w:vMerge/>
            <w:vAlign w:val="center"/>
          </w:tcPr>
          <w:p w:rsidR="00DC76EA" w:rsidRDefault="00DC76EA">
            <w:pPr>
              <w:snapToGrid w:val="0"/>
              <w:jc w:val="center"/>
              <w:rPr>
                <w:rFonts w:ascii="Times New Roman" w:eastAsia="方正仿宋_GBK" w:hAnsi="Times New Roman"/>
                <w:sz w:val="2"/>
                <w:szCs w:val="2"/>
              </w:rPr>
            </w:pPr>
          </w:p>
        </w:tc>
        <w:tc>
          <w:tcPr>
            <w:tcW w:w="4819" w:type="dxa"/>
            <w:vAlign w:val="center"/>
          </w:tcPr>
          <w:p w:rsidR="00DC76EA" w:rsidRDefault="00723612">
            <w:pPr>
              <w:snapToGrid w:val="0"/>
              <w:jc w:val="center"/>
              <w:rPr>
                <w:rFonts w:ascii="Times New Roman" w:eastAsia="方正仿宋_GBK" w:hAnsi="Times New Roman"/>
                <w:sz w:val="24"/>
              </w:rPr>
            </w:pPr>
            <w:r>
              <w:rPr>
                <w:rFonts w:ascii="Times New Roman" w:eastAsia="方正仿宋_GBK" w:hAnsi="Times New Roman"/>
                <w:sz w:val="24"/>
              </w:rPr>
              <w:t>在公开招聘、职称评审、考核上岗等工作中出现重大失误、违规等问题，造成恶劣影响</w:t>
            </w:r>
          </w:p>
        </w:tc>
        <w:tc>
          <w:tcPr>
            <w:tcW w:w="1134" w:type="dxa"/>
            <w:vAlign w:val="center"/>
          </w:tcPr>
          <w:p w:rsidR="00DC76EA" w:rsidRDefault="00723612">
            <w:pPr>
              <w:snapToGrid w:val="0"/>
              <w:spacing w:before="88"/>
              <w:ind w:left="109"/>
              <w:jc w:val="center"/>
              <w:rPr>
                <w:rFonts w:ascii="Times New Roman" w:eastAsia="方正仿宋_GBK" w:hAnsi="Times New Roman"/>
                <w:sz w:val="24"/>
              </w:rPr>
            </w:pPr>
            <w:r>
              <w:rPr>
                <w:rFonts w:ascii="Times New Roman" w:eastAsia="方正仿宋_GBK" w:hAnsi="Times New Roman"/>
                <w:sz w:val="24"/>
              </w:rPr>
              <w:t>-100</w:t>
            </w:r>
          </w:p>
        </w:tc>
        <w:tc>
          <w:tcPr>
            <w:tcW w:w="1276" w:type="dxa"/>
            <w:vAlign w:val="center"/>
          </w:tcPr>
          <w:p w:rsidR="00DC76EA" w:rsidRDefault="00DC76EA">
            <w:pPr>
              <w:snapToGrid w:val="0"/>
              <w:spacing w:before="88"/>
              <w:ind w:left="109"/>
              <w:jc w:val="center"/>
              <w:rPr>
                <w:rFonts w:ascii="Times New Roman" w:eastAsia="方正仿宋_GBK" w:hAnsi="Times New Roman"/>
                <w:sz w:val="24"/>
              </w:rPr>
            </w:pPr>
          </w:p>
        </w:tc>
      </w:tr>
    </w:tbl>
    <w:p w:rsidR="00DC76EA" w:rsidRDefault="00DC76EA">
      <w:pPr>
        <w:spacing w:line="560" w:lineRule="exact"/>
        <w:jc w:val="left"/>
        <w:rPr>
          <w:rFonts w:ascii="Times New Roman" w:eastAsia="方正仿宋_GBK" w:hAnsi="Times New Roman"/>
          <w:sz w:val="32"/>
          <w:szCs w:val="32"/>
        </w:rPr>
      </w:pPr>
    </w:p>
    <w:p w:rsidR="00DC76EA" w:rsidRDefault="00DC76EA">
      <w:pPr>
        <w:spacing w:line="560" w:lineRule="exact"/>
        <w:jc w:val="left"/>
        <w:rPr>
          <w:rFonts w:ascii="Times New Roman" w:eastAsia="方正仿宋_GBK" w:hAnsi="Times New Roman"/>
          <w:sz w:val="32"/>
          <w:szCs w:val="32"/>
        </w:rPr>
      </w:pPr>
    </w:p>
    <w:p w:rsidR="00DC76EA" w:rsidRDefault="00723612">
      <w:pPr>
        <w:spacing w:line="560" w:lineRule="exact"/>
        <w:jc w:val="left"/>
        <w:rPr>
          <w:rFonts w:ascii="Times New Roman" w:eastAsia="方正仿宋_GBK" w:hAnsi="Times New Roman"/>
          <w:sz w:val="32"/>
          <w:szCs w:val="32"/>
        </w:rPr>
      </w:pPr>
      <w:r>
        <w:rPr>
          <w:rFonts w:ascii="Times New Roman" w:eastAsia="方正仿宋_GBK" w:hAnsi="Times New Roman"/>
          <w:sz w:val="32"/>
          <w:szCs w:val="32"/>
        </w:rPr>
        <w:br w:type="page"/>
      </w:r>
    </w:p>
    <w:p w:rsidR="00DC76EA" w:rsidRDefault="00723612">
      <w:pPr>
        <w:spacing w:line="560" w:lineRule="exact"/>
        <w:rPr>
          <w:rFonts w:ascii="仿宋" w:eastAsia="仿宋" w:hAnsi="仿宋"/>
          <w:sz w:val="32"/>
          <w:szCs w:val="32"/>
        </w:rPr>
      </w:pPr>
      <w:r>
        <w:rPr>
          <w:rFonts w:ascii="仿宋" w:eastAsia="仿宋" w:hAnsi="仿宋" w:hint="eastAsia"/>
          <w:sz w:val="32"/>
          <w:szCs w:val="32"/>
        </w:rPr>
        <w:lastRenderedPageBreak/>
        <w:t>附件八：</w:t>
      </w:r>
    </w:p>
    <w:p w:rsidR="00DC76EA" w:rsidRDefault="00723612">
      <w:pPr>
        <w:spacing w:line="360" w:lineRule="auto"/>
        <w:jc w:val="center"/>
        <w:rPr>
          <w:rFonts w:ascii="仿宋" w:eastAsia="仿宋" w:hAnsi="仿宋"/>
          <w:b/>
          <w:sz w:val="32"/>
          <w:szCs w:val="32"/>
        </w:rPr>
      </w:pPr>
      <w:r>
        <w:rPr>
          <w:rFonts w:ascii="仿宋" w:eastAsia="仿宋" w:hAnsi="仿宋" w:hint="eastAsia"/>
          <w:b/>
          <w:sz w:val="32"/>
          <w:szCs w:val="32"/>
        </w:rPr>
        <w:t>电子信息与自动化学院教育外事</w:t>
      </w:r>
      <w:r>
        <w:rPr>
          <w:rFonts w:ascii="仿宋" w:eastAsia="仿宋" w:hAnsi="仿宋"/>
          <w:b/>
          <w:sz w:val="32"/>
          <w:szCs w:val="32"/>
        </w:rPr>
        <w:t>业绩分标准</w:t>
      </w:r>
    </w:p>
    <w:p w:rsidR="00DC76EA" w:rsidRDefault="00723612">
      <w:pPr>
        <w:jc w:val="center"/>
        <w:rPr>
          <w:rFonts w:ascii="仿宋" w:eastAsia="仿宋" w:hAnsi="仿宋"/>
          <w:sz w:val="32"/>
          <w:szCs w:val="32"/>
        </w:rPr>
      </w:pPr>
      <w:r>
        <w:rPr>
          <w:rFonts w:ascii="仿宋" w:eastAsia="仿宋" w:hAnsi="仿宋" w:hint="eastAsia"/>
          <w:bCs/>
          <w:sz w:val="32"/>
          <w:szCs w:val="32"/>
        </w:rPr>
        <w:t>表</w:t>
      </w:r>
      <w:r>
        <w:rPr>
          <w:rFonts w:ascii="仿宋" w:eastAsia="仿宋" w:hAnsi="仿宋"/>
          <w:bCs/>
          <w:sz w:val="32"/>
          <w:szCs w:val="32"/>
        </w:rPr>
        <w:t>1</w:t>
      </w:r>
      <w:r>
        <w:rPr>
          <w:rFonts w:ascii="仿宋" w:eastAsia="仿宋" w:hAnsi="仿宋" w:cs="宋体"/>
          <w:sz w:val="32"/>
          <w:szCs w:val="32"/>
        </w:rPr>
        <w:t>教育外事工作业绩类别及分值</w:t>
      </w:r>
    </w:p>
    <w:tbl>
      <w:tblPr>
        <w:tblW w:w="47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949"/>
        <w:gridCol w:w="2735"/>
      </w:tblGrid>
      <w:tr w:rsidR="00DC76EA">
        <w:trPr>
          <w:trHeight w:val="511"/>
          <w:tblHeader/>
          <w:jc w:val="center"/>
        </w:trPr>
        <w:tc>
          <w:tcPr>
            <w:tcW w:w="1413" w:type="dxa"/>
            <w:shd w:val="clear" w:color="auto" w:fill="FFFFFF"/>
            <w:noWrap/>
            <w:vAlign w:val="center"/>
          </w:tcPr>
          <w:p w:rsidR="00DC76EA" w:rsidRDefault="00723612">
            <w:pPr>
              <w:widowControl/>
              <w:snapToGrid w:val="0"/>
              <w:jc w:val="center"/>
              <w:rPr>
                <w:rFonts w:ascii="Times New Roman" w:eastAsia="方正仿宋_GBK" w:hAnsi="Times New Roman"/>
                <w:b/>
                <w:sz w:val="28"/>
              </w:rPr>
            </w:pPr>
            <w:r>
              <w:rPr>
                <w:rFonts w:ascii="Times New Roman" w:eastAsia="方正仿宋_GBK" w:hAnsi="Times New Roman"/>
                <w:b/>
                <w:sz w:val="28"/>
              </w:rPr>
              <w:t>一级指标</w:t>
            </w:r>
          </w:p>
        </w:tc>
        <w:tc>
          <w:tcPr>
            <w:tcW w:w="4098" w:type="dxa"/>
            <w:shd w:val="clear" w:color="auto" w:fill="FFFFFF"/>
            <w:noWrap/>
            <w:vAlign w:val="center"/>
          </w:tcPr>
          <w:p w:rsidR="00DC76EA" w:rsidRDefault="00723612">
            <w:pPr>
              <w:widowControl/>
              <w:snapToGrid w:val="0"/>
              <w:jc w:val="center"/>
              <w:rPr>
                <w:rFonts w:ascii="Times New Roman" w:eastAsia="方正仿宋_GBK" w:hAnsi="Times New Roman"/>
                <w:b/>
                <w:sz w:val="28"/>
              </w:rPr>
            </w:pPr>
            <w:r>
              <w:rPr>
                <w:rFonts w:ascii="Times New Roman" w:eastAsia="方正仿宋_GBK" w:hAnsi="Times New Roman"/>
                <w:b/>
                <w:sz w:val="28"/>
              </w:rPr>
              <w:t>二级指标</w:t>
            </w:r>
          </w:p>
        </w:tc>
        <w:tc>
          <w:tcPr>
            <w:tcW w:w="2835" w:type="dxa"/>
            <w:shd w:val="clear" w:color="auto" w:fill="FFFFFF"/>
            <w:vAlign w:val="center"/>
          </w:tcPr>
          <w:p w:rsidR="00DC76EA" w:rsidRDefault="00723612">
            <w:pPr>
              <w:widowControl/>
              <w:snapToGrid w:val="0"/>
              <w:jc w:val="center"/>
              <w:rPr>
                <w:rFonts w:ascii="Times New Roman" w:eastAsia="方正仿宋_GBK" w:hAnsi="Times New Roman"/>
                <w:b/>
                <w:sz w:val="28"/>
              </w:rPr>
            </w:pPr>
            <w:r>
              <w:rPr>
                <w:rFonts w:ascii="Times New Roman" w:eastAsia="方正仿宋_GBK" w:hAnsi="Times New Roman"/>
                <w:b/>
                <w:sz w:val="28"/>
              </w:rPr>
              <w:t>计分细则</w:t>
            </w:r>
          </w:p>
        </w:tc>
      </w:tr>
      <w:tr w:rsidR="00DC76EA">
        <w:trPr>
          <w:trHeight w:val="800"/>
          <w:jc w:val="center"/>
        </w:trPr>
        <w:tc>
          <w:tcPr>
            <w:tcW w:w="1413" w:type="dxa"/>
            <w:vMerge w:val="restart"/>
            <w:shd w:val="clear" w:color="auto" w:fill="FFFFFF"/>
            <w:vAlign w:val="center"/>
          </w:tcPr>
          <w:p w:rsidR="00DC76EA" w:rsidRDefault="00723612">
            <w:pPr>
              <w:widowControl/>
              <w:snapToGrid w:val="0"/>
              <w:jc w:val="center"/>
              <w:rPr>
                <w:rFonts w:ascii="Times New Roman" w:eastAsia="方正仿宋_GBK" w:hAnsi="Times New Roman"/>
                <w:bCs/>
                <w:sz w:val="24"/>
              </w:rPr>
            </w:pPr>
            <w:r>
              <w:rPr>
                <w:rFonts w:ascii="Times New Roman" w:eastAsia="方正仿宋_GBK" w:hAnsi="Times New Roman"/>
                <w:bCs/>
                <w:sz w:val="24"/>
              </w:rPr>
              <w:t>（一）</w:t>
            </w:r>
          </w:p>
          <w:p w:rsidR="00DC76EA" w:rsidRDefault="00723612">
            <w:pPr>
              <w:widowControl/>
              <w:snapToGrid w:val="0"/>
              <w:jc w:val="center"/>
              <w:rPr>
                <w:rFonts w:ascii="Times New Roman" w:eastAsia="方正仿宋_GBK" w:hAnsi="Times New Roman"/>
                <w:bCs/>
                <w:sz w:val="24"/>
              </w:rPr>
            </w:pPr>
            <w:r>
              <w:rPr>
                <w:rFonts w:ascii="Times New Roman" w:eastAsia="方正仿宋_GBK" w:hAnsi="Times New Roman"/>
                <w:bCs/>
                <w:sz w:val="24"/>
              </w:rPr>
              <w:t>人才国际化</w:t>
            </w: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sz w:val="24"/>
              </w:rPr>
              <w:t>外籍留学生学历生数量</w:t>
            </w:r>
            <w:r>
              <w:rPr>
                <w:rFonts w:ascii="Times New Roman" w:eastAsia="方正仿宋_GBK" w:hAnsi="Times New Roman" w:hint="eastAsia"/>
                <w:sz w:val="24"/>
              </w:rPr>
              <w:t>（奖励指导教师或辅导员）</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博士</w:t>
            </w:r>
            <w:r>
              <w:rPr>
                <w:rFonts w:ascii="Times New Roman" w:eastAsia="方正仿宋_GBK" w:hAnsi="Times New Roman"/>
                <w:sz w:val="24"/>
              </w:rPr>
              <w:t>30</w:t>
            </w:r>
            <w:r>
              <w:rPr>
                <w:rFonts w:ascii="Times New Roman" w:eastAsia="方正仿宋_GBK" w:hAnsi="Times New Roman"/>
                <w:sz w:val="24"/>
              </w:rPr>
              <w:t>分</w:t>
            </w:r>
            <w:r>
              <w:rPr>
                <w:rFonts w:ascii="Times New Roman" w:eastAsia="方正仿宋_GBK" w:hAnsi="Times New Roman"/>
                <w:sz w:val="24"/>
              </w:rPr>
              <w:t>/</w:t>
            </w:r>
            <w:r>
              <w:rPr>
                <w:rFonts w:ascii="Times New Roman" w:eastAsia="方正仿宋_GBK" w:hAnsi="Times New Roman"/>
                <w:sz w:val="24"/>
              </w:rPr>
              <w:t>人，硕士</w:t>
            </w:r>
            <w:r>
              <w:rPr>
                <w:rFonts w:ascii="Times New Roman" w:eastAsia="方正仿宋_GBK" w:hAnsi="Times New Roman"/>
                <w:sz w:val="24"/>
              </w:rPr>
              <w:t>20</w:t>
            </w:r>
            <w:r>
              <w:rPr>
                <w:rFonts w:ascii="Times New Roman" w:eastAsia="方正仿宋_GBK" w:hAnsi="Times New Roman"/>
                <w:sz w:val="24"/>
              </w:rPr>
              <w:t>分</w:t>
            </w:r>
            <w:r>
              <w:rPr>
                <w:rFonts w:ascii="Times New Roman" w:eastAsia="方正仿宋_GBK" w:hAnsi="Times New Roman"/>
                <w:sz w:val="24"/>
              </w:rPr>
              <w:t>/</w:t>
            </w:r>
            <w:r>
              <w:rPr>
                <w:rFonts w:ascii="Times New Roman" w:eastAsia="方正仿宋_GBK" w:hAnsi="Times New Roman"/>
                <w:sz w:val="24"/>
              </w:rPr>
              <w:t>人，本科</w:t>
            </w:r>
            <w:r>
              <w:rPr>
                <w:rFonts w:ascii="Times New Roman" w:eastAsia="方正仿宋_GBK" w:hAnsi="Times New Roman"/>
                <w:sz w:val="24"/>
              </w:rPr>
              <w:t>10</w:t>
            </w:r>
            <w:r>
              <w:rPr>
                <w:rFonts w:ascii="Times New Roman" w:eastAsia="方正仿宋_GBK" w:hAnsi="Times New Roman"/>
                <w:sz w:val="24"/>
              </w:rPr>
              <w:t>分</w:t>
            </w:r>
            <w:r>
              <w:rPr>
                <w:rFonts w:ascii="Times New Roman" w:eastAsia="方正仿宋_GBK" w:hAnsi="Times New Roman"/>
                <w:sz w:val="24"/>
              </w:rPr>
              <w:t>/</w:t>
            </w:r>
            <w:r>
              <w:rPr>
                <w:rFonts w:ascii="Times New Roman" w:eastAsia="方正仿宋_GBK" w:hAnsi="Times New Roman"/>
                <w:sz w:val="24"/>
              </w:rPr>
              <w:t>人</w:t>
            </w:r>
          </w:p>
        </w:tc>
      </w:tr>
      <w:tr w:rsidR="00DC76EA">
        <w:trPr>
          <w:trHeight w:val="80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sz w:val="24"/>
              </w:rPr>
              <w:t>国（境）外来华交换生数量（</w:t>
            </w:r>
            <w:r>
              <w:rPr>
                <w:rFonts w:ascii="Times New Roman" w:eastAsia="方正仿宋_GBK" w:hAnsi="Times New Roman"/>
                <w:sz w:val="24"/>
              </w:rPr>
              <w:t>1</w:t>
            </w:r>
            <w:r>
              <w:rPr>
                <w:rFonts w:ascii="Times New Roman" w:eastAsia="方正仿宋_GBK" w:hAnsi="Times New Roman"/>
                <w:sz w:val="24"/>
              </w:rPr>
              <w:t>学期及以上）</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10</w:t>
            </w:r>
            <w:r>
              <w:rPr>
                <w:rFonts w:ascii="Times New Roman" w:eastAsia="方正仿宋_GBK" w:hAnsi="Times New Roman"/>
                <w:sz w:val="24"/>
              </w:rPr>
              <w:t>分</w:t>
            </w:r>
            <w:r>
              <w:rPr>
                <w:rFonts w:ascii="Times New Roman" w:eastAsia="方正仿宋_GBK" w:hAnsi="Times New Roman"/>
                <w:sz w:val="24"/>
              </w:rPr>
              <w:t>/</w:t>
            </w:r>
            <w:r>
              <w:rPr>
                <w:rFonts w:ascii="Times New Roman" w:eastAsia="方正仿宋_GBK" w:hAnsi="Times New Roman"/>
                <w:sz w:val="24"/>
              </w:rPr>
              <w:t>人</w:t>
            </w:r>
          </w:p>
        </w:tc>
      </w:tr>
      <w:tr w:rsidR="00DC76EA">
        <w:trPr>
          <w:trHeight w:val="80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3.</w:t>
            </w:r>
            <w:r>
              <w:rPr>
                <w:rFonts w:ascii="Times New Roman" w:eastAsia="方正仿宋_GBK" w:hAnsi="Times New Roman"/>
                <w:sz w:val="24"/>
              </w:rPr>
              <w:t>国（境）外来华短期培训生</w:t>
            </w:r>
            <w:r>
              <w:rPr>
                <w:rFonts w:ascii="Times New Roman" w:eastAsia="方正仿宋_GBK" w:hAnsi="Times New Roman"/>
                <w:sz w:val="24"/>
              </w:rPr>
              <w:t>/</w:t>
            </w:r>
            <w:r>
              <w:rPr>
                <w:rFonts w:ascii="Times New Roman" w:eastAsia="方正仿宋_GBK" w:hAnsi="Times New Roman"/>
                <w:sz w:val="24"/>
              </w:rPr>
              <w:t>访问学生</w:t>
            </w:r>
            <w:r>
              <w:rPr>
                <w:rFonts w:ascii="Times New Roman" w:eastAsia="方正仿宋_GBK" w:hAnsi="Times New Roman"/>
                <w:sz w:val="24"/>
              </w:rPr>
              <w:t>/</w:t>
            </w:r>
            <w:r>
              <w:rPr>
                <w:rFonts w:ascii="Times New Roman" w:eastAsia="方正仿宋_GBK" w:hAnsi="Times New Roman"/>
                <w:sz w:val="24"/>
              </w:rPr>
              <w:t>寒暑期学校学生数量（</w:t>
            </w:r>
            <w:r>
              <w:rPr>
                <w:rFonts w:ascii="Times New Roman" w:eastAsia="方正仿宋_GBK" w:hAnsi="Times New Roman"/>
                <w:sz w:val="24"/>
              </w:rPr>
              <w:t>3</w:t>
            </w:r>
            <w:r>
              <w:rPr>
                <w:rFonts w:ascii="Times New Roman" w:eastAsia="方正仿宋_GBK" w:hAnsi="Times New Roman"/>
                <w:sz w:val="24"/>
              </w:rPr>
              <w:t>个月以下）</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5</w:t>
            </w:r>
            <w:r>
              <w:rPr>
                <w:rFonts w:ascii="Times New Roman" w:eastAsia="方正仿宋_GBK" w:hAnsi="Times New Roman"/>
                <w:sz w:val="24"/>
              </w:rPr>
              <w:t>分</w:t>
            </w:r>
            <w:r>
              <w:rPr>
                <w:rFonts w:ascii="Times New Roman" w:eastAsia="方正仿宋_GBK" w:hAnsi="Times New Roman"/>
                <w:sz w:val="24"/>
              </w:rPr>
              <w:t>/</w:t>
            </w:r>
            <w:r>
              <w:rPr>
                <w:rFonts w:ascii="Times New Roman" w:eastAsia="方正仿宋_GBK" w:hAnsi="Times New Roman"/>
                <w:sz w:val="24"/>
              </w:rPr>
              <w:t>人</w:t>
            </w:r>
          </w:p>
        </w:tc>
      </w:tr>
      <w:tr w:rsidR="00DC76EA">
        <w:trPr>
          <w:trHeight w:val="80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4.</w:t>
            </w:r>
            <w:r>
              <w:rPr>
                <w:rFonts w:ascii="Times New Roman" w:eastAsia="方正仿宋_GBK" w:hAnsi="Times New Roman"/>
                <w:sz w:val="24"/>
              </w:rPr>
              <w:t>外籍留学生英文授课专业数量</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新增</w:t>
            </w:r>
            <w:r>
              <w:rPr>
                <w:rFonts w:ascii="Times New Roman" w:eastAsia="方正仿宋_GBK" w:hAnsi="Times New Roman"/>
                <w:sz w:val="24"/>
              </w:rPr>
              <w:t>150</w:t>
            </w:r>
            <w:r>
              <w:rPr>
                <w:rFonts w:ascii="Times New Roman" w:eastAsia="方正仿宋_GBK" w:hAnsi="Times New Roman"/>
                <w:sz w:val="24"/>
              </w:rPr>
              <w:t>分</w:t>
            </w:r>
            <w:r>
              <w:rPr>
                <w:rFonts w:ascii="Times New Roman" w:eastAsia="方正仿宋_GBK" w:hAnsi="Times New Roman"/>
                <w:sz w:val="24"/>
              </w:rPr>
              <w:t>/</w:t>
            </w:r>
            <w:r>
              <w:rPr>
                <w:rFonts w:ascii="Times New Roman" w:eastAsia="方正仿宋_GBK" w:hAnsi="Times New Roman"/>
                <w:sz w:val="24"/>
              </w:rPr>
              <w:t>个，非新增但正常开课</w:t>
            </w:r>
            <w:r>
              <w:rPr>
                <w:rFonts w:ascii="Times New Roman" w:eastAsia="方正仿宋_GBK" w:hAnsi="Times New Roman"/>
                <w:sz w:val="24"/>
              </w:rPr>
              <w:t>100</w:t>
            </w:r>
            <w:r>
              <w:rPr>
                <w:rFonts w:ascii="Times New Roman" w:eastAsia="方正仿宋_GBK" w:hAnsi="Times New Roman"/>
                <w:sz w:val="24"/>
              </w:rPr>
              <w:t>分</w:t>
            </w:r>
            <w:r>
              <w:rPr>
                <w:rFonts w:ascii="Times New Roman" w:eastAsia="方正仿宋_GBK" w:hAnsi="Times New Roman"/>
                <w:sz w:val="24"/>
              </w:rPr>
              <w:t>/</w:t>
            </w:r>
            <w:r>
              <w:rPr>
                <w:rFonts w:ascii="Times New Roman" w:eastAsia="方正仿宋_GBK" w:hAnsi="Times New Roman"/>
                <w:sz w:val="24"/>
              </w:rPr>
              <w:t>个</w:t>
            </w:r>
          </w:p>
        </w:tc>
      </w:tr>
      <w:tr w:rsidR="00DC76EA">
        <w:trPr>
          <w:trHeight w:val="80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5.</w:t>
            </w:r>
            <w:r>
              <w:rPr>
                <w:rFonts w:ascii="Times New Roman" w:eastAsia="方正仿宋_GBK" w:hAnsi="Times New Roman"/>
                <w:sz w:val="24"/>
              </w:rPr>
              <w:t>外籍留学生英文授课课程数量</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新增</w:t>
            </w:r>
            <w:r>
              <w:rPr>
                <w:rFonts w:ascii="Times New Roman" w:eastAsia="方正仿宋_GBK" w:hAnsi="Times New Roman"/>
                <w:sz w:val="24"/>
              </w:rPr>
              <w:t>30</w:t>
            </w:r>
            <w:r>
              <w:rPr>
                <w:rFonts w:ascii="Times New Roman" w:eastAsia="方正仿宋_GBK" w:hAnsi="Times New Roman"/>
                <w:sz w:val="24"/>
              </w:rPr>
              <w:t>分</w:t>
            </w:r>
            <w:r>
              <w:rPr>
                <w:rFonts w:ascii="Times New Roman" w:eastAsia="方正仿宋_GBK" w:hAnsi="Times New Roman"/>
                <w:sz w:val="24"/>
              </w:rPr>
              <w:t>/</w:t>
            </w:r>
            <w:r>
              <w:rPr>
                <w:rFonts w:ascii="Times New Roman" w:eastAsia="方正仿宋_GBK" w:hAnsi="Times New Roman"/>
                <w:sz w:val="24"/>
              </w:rPr>
              <w:t>门，非新增但正常开课</w:t>
            </w:r>
            <w:r>
              <w:rPr>
                <w:rFonts w:ascii="Times New Roman" w:eastAsia="方正仿宋_GBK" w:hAnsi="Times New Roman"/>
                <w:sz w:val="24"/>
              </w:rPr>
              <w:t>20</w:t>
            </w:r>
            <w:r>
              <w:rPr>
                <w:rFonts w:ascii="Times New Roman" w:eastAsia="方正仿宋_GBK" w:hAnsi="Times New Roman"/>
                <w:sz w:val="24"/>
              </w:rPr>
              <w:t>分</w:t>
            </w:r>
            <w:r>
              <w:rPr>
                <w:rFonts w:ascii="Times New Roman" w:eastAsia="方正仿宋_GBK" w:hAnsi="Times New Roman"/>
                <w:sz w:val="24"/>
              </w:rPr>
              <w:t>/</w:t>
            </w:r>
            <w:r>
              <w:rPr>
                <w:rFonts w:ascii="Times New Roman" w:eastAsia="方正仿宋_GBK" w:hAnsi="Times New Roman"/>
                <w:sz w:val="24"/>
              </w:rPr>
              <w:t>门</w:t>
            </w:r>
          </w:p>
        </w:tc>
      </w:tr>
      <w:tr w:rsidR="00DC76EA">
        <w:trPr>
          <w:trHeight w:val="800"/>
          <w:jc w:val="center"/>
        </w:trPr>
        <w:tc>
          <w:tcPr>
            <w:tcW w:w="1413" w:type="dxa"/>
            <w:vMerge/>
            <w:shd w:val="clear" w:color="auto" w:fill="FFFFFF"/>
            <w:vAlign w:val="center"/>
          </w:tcPr>
          <w:p w:rsidR="00DC76EA" w:rsidRDefault="00DC76EA">
            <w:pPr>
              <w:widowControl/>
              <w:snapToGrid w:val="0"/>
              <w:jc w:val="center"/>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6.</w:t>
            </w:r>
            <w:r>
              <w:rPr>
                <w:rFonts w:ascii="Times New Roman" w:eastAsia="方正仿宋_GBK" w:hAnsi="Times New Roman"/>
                <w:sz w:val="24"/>
              </w:rPr>
              <w:t>外籍留学生参加中国国际大学生创新大赛或中国学生参加中美国际创客大赛</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金奖</w:t>
            </w:r>
            <w:r>
              <w:rPr>
                <w:rFonts w:ascii="Times New Roman" w:eastAsia="方正仿宋_GBK" w:hAnsi="Times New Roman"/>
                <w:sz w:val="24"/>
              </w:rPr>
              <w:t>150</w:t>
            </w:r>
            <w:r>
              <w:rPr>
                <w:rFonts w:ascii="Times New Roman" w:eastAsia="方正仿宋_GBK" w:hAnsi="Times New Roman"/>
                <w:sz w:val="24"/>
              </w:rPr>
              <w:t>分，银奖</w:t>
            </w:r>
            <w:r>
              <w:rPr>
                <w:rFonts w:ascii="Times New Roman" w:eastAsia="方正仿宋_GBK" w:hAnsi="Times New Roman"/>
                <w:sz w:val="24"/>
              </w:rPr>
              <w:t>100</w:t>
            </w:r>
            <w:r>
              <w:rPr>
                <w:rFonts w:ascii="Times New Roman" w:eastAsia="方正仿宋_GBK" w:hAnsi="Times New Roman"/>
                <w:sz w:val="24"/>
              </w:rPr>
              <w:t>分，铜奖</w:t>
            </w:r>
            <w:r>
              <w:rPr>
                <w:rFonts w:ascii="Times New Roman" w:eastAsia="方正仿宋_GBK" w:hAnsi="Times New Roman"/>
                <w:sz w:val="24"/>
              </w:rPr>
              <w:t>50</w:t>
            </w:r>
            <w:r>
              <w:rPr>
                <w:rFonts w:ascii="Times New Roman" w:eastAsia="方正仿宋_GBK" w:hAnsi="Times New Roman"/>
                <w:sz w:val="24"/>
              </w:rPr>
              <w:t>分，参与</w:t>
            </w:r>
            <w:r>
              <w:rPr>
                <w:rFonts w:ascii="Times New Roman" w:eastAsia="方正仿宋_GBK" w:hAnsi="Times New Roman"/>
                <w:sz w:val="24"/>
              </w:rPr>
              <w:t>5</w:t>
            </w:r>
            <w:r>
              <w:rPr>
                <w:rFonts w:ascii="Times New Roman" w:eastAsia="方正仿宋_GBK" w:hAnsi="Times New Roman"/>
                <w:sz w:val="24"/>
              </w:rPr>
              <w:t>分</w:t>
            </w:r>
            <w:r>
              <w:rPr>
                <w:rFonts w:ascii="Times New Roman" w:eastAsia="方正仿宋_GBK" w:hAnsi="Times New Roman"/>
                <w:sz w:val="24"/>
              </w:rPr>
              <w:t>/</w:t>
            </w:r>
            <w:r>
              <w:rPr>
                <w:rFonts w:ascii="Times New Roman" w:eastAsia="方正仿宋_GBK" w:hAnsi="Times New Roman"/>
                <w:sz w:val="24"/>
              </w:rPr>
              <w:t>人</w:t>
            </w:r>
          </w:p>
        </w:tc>
      </w:tr>
      <w:tr w:rsidR="00DC76EA">
        <w:trPr>
          <w:trHeight w:val="800"/>
          <w:jc w:val="center"/>
        </w:trPr>
        <w:tc>
          <w:tcPr>
            <w:tcW w:w="1413" w:type="dxa"/>
            <w:vMerge/>
            <w:shd w:val="clear" w:color="auto" w:fill="FFFFFF"/>
            <w:vAlign w:val="center"/>
          </w:tcPr>
          <w:p w:rsidR="00DC76EA" w:rsidRDefault="00DC76EA">
            <w:pPr>
              <w:widowControl/>
              <w:snapToGrid w:val="0"/>
              <w:jc w:val="center"/>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7.</w:t>
            </w:r>
            <w:r>
              <w:rPr>
                <w:rFonts w:ascii="Times New Roman" w:eastAsia="方正仿宋_GBK" w:hAnsi="Times New Roman"/>
                <w:sz w:val="24"/>
              </w:rPr>
              <w:t>安排本院外籍留学生安全教育、国情教育或组织文体活动</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10</w:t>
            </w:r>
            <w:r>
              <w:rPr>
                <w:rFonts w:ascii="Times New Roman" w:eastAsia="方正仿宋_GBK" w:hAnsi="Times New Roman"/>
                <w:sz w:val="24"/>
              </w:rPr>
              <w:t>分</w:t>
            </w:r>
            <w:r>
              <w:rPr>
                <w:rFonts w:ascii="Times New Roman" w:eastAsia="方正仿宋_GBK" w:hAnsi="Times New Roman"/>
                <w:sz w:val="24"/>
              </w:rPr>
              <w:t>/</w:t>
            </w:r>
            <w:r>
              <w:rPr>
                <w:rFonts w:ascii="Times New Roman" w:eastAsia="方正仿宋_GBK" w:hAnsi="Times New Roman"/>
                <w:sz w:val="24"/>
              </w:rPr>
              <w:t>次</w:t>
            </w:r>
          </w:p>
        </w:tc>
      </w:tr>
      <w:tr w:rsidR="00DC76EA">
        <w:trPr>
          <w:trHeight w:val="800"/>
          <w:jc w:val="center"/>
        </w:trPr>
        <w:tc>
          <w:tcPr>
            <w:tcW w:w="1413" w:type="dxa"/>
            <w:vMerge/>
            <w:shd w:val="clear" w:color="auto" w:fill="FFFFFF"/>
            <w:vAlign w:val="center"/>
          </w:tcPr>
          <w:p w:rsidR="00DC76EA" w:rsidRDefault="00DC76EA">
            <w:pPr>
              <w:widowControl/>
              <w:snapToGrid w:val="0"/>
              <w:jc w:val="center"/>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8.</w:t>
            </w:r>
            <w:r>
              <w:rPr>
                <w:rFonts w:ascii="Times New Roman" w:eastAsia="方正仿宋_GBK" w:hAnsi="Times New Roman"/>
                <w:sz w:val="24"/>
              </w:rPr>
              <w:t>在校生赴国（境）外学习、交流、实习等（三个月及以上）</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20</w:t>
            </w:r>
            <w:r>
              <w:rPr>
                <w:rFonts w:ascii="Times New Roman" w:eastAsia="方正仿宋_GBK" w:hAnsi="Times New Roman"/>
                <w:sz w:val="24"/>
              </w:rPr>
              <w:t>分</w:t>
            </w:r>
            <w:r>
              <w:rPr>
                <w:rFonts w:ascii="Times New Roman" w:eastAsia="方正仿宋_GBK" w:hAnsi="Times New Roman"/>
                <w:sz w:val="24"/>
              </w:rPr>
              <w:t>/</w:t>
            </w:r>
            <w:r>
              <w:rPr>
                <w:rFonts w:ascii="Times New Roman" w:eastAsia="方正仿宋_GBK" w:hAnsi="Times New Roman"/>
                <w:sz w:val="24"/>
              </w:rPr>
              <w:t>人</w:t>
            </w:r>
          </w:p>
        </w:tc>
      </w:tr>
      <w:tr w:rsidR="00DC76EA">
        <w:trPr>
          <w:trHeight w:val="800"/>
          <w:jc w:val="center"/>
        </w:trPr>
        <w:tc>
          <w:tcPr>
            <w:tcW w:w="1413" w:type="dxa"/>
            <w:vMerge/>
            <w:shd w:val="clear" w:color="auto" w:fill="FFFFFF"/>
            <w:vAlign w:val="center"/>
          </w:tcPr>
          <w:p w:rsidR="00DC76EA" w:rsidRDefault="00DC76EA">
            <w:pPr>
              <w:widowControl/>
              <w:snapToGrid w:val="0"/>
              <w:jc w:val="center"/>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9.</w:t>
            </w:r>
            <w:r>
              <w:rPr>
                <w:rFonts w:ascii="Times New Roman" w:eastAsia="方正仿宋_GBK" w:hAnsi="Times New Roman"/>
                <w:sz w:val="24"/>
              </w:rPr>
              <w:t>在校生赴国（境）外学习、交流、参加会议、竞赛、实习等（三个月以下）</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10</w:t>
            </w:r>
            <w:r>
              <w:rPr>
                <w:rFonts w:ascii="Times New Roman" w:eastAsia="方正仿宋_GBK" w:hAnsi="Times New Roman"/>
                <w:sz w:val="24"/>
              </w:rPr>
              <w:t>分</w:t>
            </w:r>
            <w:r>
              <w:rPr>
                <w:rFonts w:ascii="Times New Roman" w:eastAsia="方正仿宋_GBK" w:hAnsi="Times New Roman"/>
                <w:sz w:val="24"/>
              </w:rPr>
              <w:t>/</w:t>
            </w:r>
            <w:r>
              <w:rPr>
                <w:rFonts w:ascii="Times New Roman" w:eastAsia="方正仿宋_GBK" w:hAnsi="Times New Roman"/>
                <w:sz w:val="24"/>
              </w:rPr>
              <w:t>人</w:t>
            </w:r>
          </w:p>
        </w:tc>
      </w:tr>
      <w:tr w:rsidR="00DC76EA">
        <w:trPr>
          <w:trHeight w:val="580"/>
          <w:jc w:val="center"/>
        </w:trPr>
        <w:tc>
          <w:tcPr>
            <w:tcW w:w="1413" w:type="dxa"/>
            <w:vMerge/>
            <w:shd w:val="clear" w:color="auto" w:fill="FFFFFF"/>
            <w:vAlign w:val="center"/>
          </w:tcPr>
          <w:p w:rsidR="00DC76EA" w:rsidRDefault="00DC76EA">
            <w:pPr>
              <w:widowControl/>
              <w:snapToGrid w:val="0"/>
              <w:jc w:val="center"/>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10.</w:t>
            </w:r>
            <w:r>
              <w:rPr>
                <w:rFonts w:ascii="Times New Roman" w:eastAsia="方正仿宋_GBK" w:hAnsi="Times New Roman"/>
                <w:sz w:val="24"/>
              </w:rPr>
              <w:t>学生毕业后赴国（境）外攻读学位（硕士、博士）、工作人数</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博士</w:t>
            </w:r>
            <w:r>
              <w:rPr>
                <w:rFonts w:ascii="Times New Roman" w:eastAsia="方正仿宋_GBK" w:hAnsi="Times New Roman"/>
                <w:sz w:val="24"/>
              </w:rPr>
              <w:t>20</w:t>
            </w:r>
            <w:r>
              <w:rPr>
                <w:rFonts w:ascii="Times New Roman" w:eastAsia="方正仿宋_GBK" w:hAnsi="Times New Roman"/>
                <w:sz w:val="24"/>
              </w:rPr>
              <w:t>分</w:t>
            </w:r>
            <w:r>
              <w:rPr>
                <w:rFonts w:ascii="Times New Roman" w:eastAsia="方正仿宋_GBK" w:hAnsi="Times New Roman"/>
                <w:sz w:val="24"/>
              </w:rPr>
              <w:t>/</w:t>
            </w:r>
            <w:r>
              <w:rPr>
                <w:rFonts w:ascii="Times New Roman" w:eastAsia="方正仿宋_GBK" w:hAnsi="Times New Roman"/>
                <w:sz w:val="24"/>
              </w:rPr>
              <w:t>人，硕士</w:t>
            </w:r>
            <w:r>
              <w:rPr>
                <w:rFonts w:ascii="Times New Roman" w:eastAsia="方正仿宋_GBK" w:hAnsi="Times New Roman"/>
                <w:sz w:val="24"/>
              </w:rPr>
              <w:t>/</w:t>
            </w:r>
            <w:r>
              <w:rPr>
                <w:rFonts w:ascii="Times New Roman" w:eastAsia="方正仿宋_GBK" w:hAnsi="Times New Roman"/>
                <w:sz w:val="24"/>
              </w:rPr>
              <w:t>工作</w:t>
            </w:r>
            <w:r>
              <w:rPr>
                <w:rFonts w:ascii="Times New Roman" w:eastAsia="方正仿宋_GBK" w:hAnsi="Times New Roman"/>
                <w:sz w:val="24"/>
              </w:rPr>
              <w:t>10</w:t>
            </w:r>
            <w:r>
              <w:rPr>
                <w:rFonts w:ascii="Times New Roman" w:eastAsia="方正仿宋_GBK" w:hAnsi="Times New Roman"/>
                <w:sz w:val="24"/>
              </w:rPr>
              <w:t>分</w:t>
            </w:r>
            <w:r>
              <w:rPr>
                <w:rFonts w:ascii="Times New Roman" w:eastAsia="方正仿宋_GBK" w:hAnsi="Times New Roman"/>
                <w:sz w:val="24"/>
              </w:rPr>
              <w:t>/</w:t>
            </w:r>
            <w:r>
              <w:rPr>
                <w:rFonts w:ascii="Times New Roman" w:eastAsia="方正仿宋_GBK" w:hAnsi="Times New Roman"/>
                <w:sz w:val="24"/>
              </w:rPr>
              <w:t>人</w:t>
            </w:r>
          </w:p>
        </w:tc>
      </w:tr>
      <w:tr w:rsidR="00DC76EA">
        <w:trPr>
          <w:trHeight w:val="210"/>
          <w:jc w:val="center"/>
        </w:trPr>
        <w:tc>
          <w:tcPr>
            <w:tcW w:w="1413" w:type="dxa"/>
            <w:vMerge/>
            <w:shd w:val="clear" w:color="auto" w:fill="FFFFFF"/>
            <w:vAlign w:val="center"/>
          </w:tcPr>
          <w:p w:rsidR="00DC76EA" w:rsidRDefault="00DC76EA">
            <w:pPr>
              <w:widowControl/>
              <w:snapToGrid w:val="0"/>
              <w:jc w:val="center"/>
              <w:rPr>
                <w:rFonts w:ascii="Times New Roman" w:eastAsia="方正仿宋_GBK" w:hAnsi="Times New Roman"/>
                <w:bCs/>
                <w:sz w:val="24"/>
              </w:rPr>
            </w:pPr>
          </w:p>
        </w:tc>
        <w:tc>
          <w:tcPr>
            <w:tcW w:w="4098" w:type="dxa"/>
            <w:shd w:val="clear" w:color="auto" w:fill="FFFFFF"/>
            <w:noWrap/>
            <w:vAlign w:val="center"/>
          </w:tcPr>
          <w:p w:rsidR="00DC76EA" w:rsidRDefault="00723612">
            <w:pPr>
              <w:snapToGrid w:val="0"/>
              <w:rPr>
                <w:rFonts w:ascii="Times New Roman" w:eastAsia="方正仿宋_GBK" w:hAnsi="Times New Roman"/>
                <w:sz w:val="24"/>
              </w:rPr>
            </w:pPr>
            <w:r>
              <w:rPr>
                <w:rFonts w:ascii="Times New Roman" w:eastAsia="方正仿宋_GBK" w:hAnsi="Times New Roman"/>
                <w:sz w:val="24"/>
              </w:rPr>
              <w:t>11.</w:t>
            </w:r>
            <w:r>
              <w:rPr>
                <w:rFonts w:ascii="Times New Roman" w:eastAsia="方正仿宋_GBK" w:hAnsi="Times New Roman"/>
                <w:sz w:val="24"/>
              </w:rPr>
              <w:t>获批国际产学研用项目</w:t>
            </w:r>
          </w:p>
        </w:tc>
        <w:tc>
          <w:tcPr>
            <w:tcW w:w="2835" w:type="dxa"/>
            <w:shd w:val="clear" w:color="auto" w:fill="FFFFFF"/>
            <w:vAlign w:val="center"/>
          </w:tcPr>
          <w:p w:rsidR="00DC76EA" w:rsidRDefault="00723612">
            <w:pPr>
              <w:snapToGrid w:val="0"/>
              <w:rPr>
                <w:rFonts w:ascii="Times New Roman" w:eastAsia="方正仿宋_GBK" w:hAnsi="Times New Roman"/>
                <w:sz w:val="24"/>
              </w:rPr>
            </w:pPr>
            <w:r>
              <w:rPr>
                <w:rFonts w:ascii="Times New Roman" w:eastAsia="方正仿宋_GBK" w:hAnsi="Times New Roman"/>
                <w:sz w:val="24"/>
              </w:rPr>
              <w:t>每项</w:t>
            </w:r>
            <w:r>
              <w:rPr>
                <w:rFonts w:ascii="Times New Roman" w:eastAsia="方正仿宋_GBK" w:hAnsi="Times New Roman"/>
                <w:sz w:val="24"/>
              </w:rPr>
              <w:t>100</w:t>
            </w:r>
            <w:r>
              <w:rPr>
                <w:rFonts w:ascii="Times New Roman" w:eastAsia="方正仿宋_GBK" w:hAnsi="Times New Roman"/>
                <w:sz w:val="24"/>
              </w:rPr>
              <w:t>分</w:t>
            </w:r>
          </w:p>
        </w:tc>
      </w:tr>
      <w:tr w:rsidR="00DC76EA">
        <w:trPr>
          <w:trHeight w:val="800"/>
          <w:jc w:val="center"/>
        </w:trPr>
        <w:tc>
          <w:tcPr>
            <w:tcW w:w="1413" w:type="dxa"/>
            <w:vMerge w:val="restart"/>
            <w:shd w:val="clear" w:color="auto" w:fill="FFFFFF"/>
            <w:vAlign w:val="center"/>
          </w:tcPr>
          <w:p w:rsidR="00DC76EA" w:rsidRDefault="00723612">
            <w:pPr>
              <w:widowControl/>
              <w:snapToGrid w:val="0"/>
              <w:jc w:val="center"/>
              <w:rPr>
                <w:rFonts w:ascii="Times New Roman" w:eastAsia="方正仿宋_GBK" w:hAnsi="Times New Roman"/>
                <w:bCs/>
                <w:sz w:val="24"/>
              </w:rPr>
            </w:pPr>
            <w:r>
              <w:rPr>
                <w:rFonts w:ascii="Times New Roman" w:eastAsia="方正仿宋_GBK" w:hAnsi="Times New Roman"/>
                <w:bCs/>
                <w:sz w:val="24"/>
              </w:rPr>
              <w:t>（二）</w:t>
            </w:r>
          </w:p>
          <w:p w:rsidR="00DC76EA" w:rsidRDefault="00723612">
            <w:pPr>
              <w:widowControl/>
              <w:snapToGrid w:val="0"/>
              <w:jc w:val="center"/>
              <w:rPr>
                <w:rFonts w:ascii="Times New Roman" w:eastAsia="方正仿宋_GBK" w:hAnsi="Times New Roman"/>
                <w:bCs/>
                <w:sz w:val="24"/>
              </w:rPr>
            </w:pPr>
            <w:r>
              <w:rPr>
                <w:rFonts w:ascii="Times New Roman" w:eastAsia="方正仿宋_GBK" w:hAnsi="Times New Roman"/>
                <w:bCs/>
                <w:sz w:val="24"/>
              </w:rPr>
              <w:t>师资队伍国际化建设</w:t>
            </w:r>
          </w:p>
          <w:p w:rsidR="00DC76EA" w:rsidRDefault="00DC76EA">
            <w:pPr>
              <w:widowControl/>
              <w:snapToGrid w:val="0"/>
              <w:jc w:val="center"/>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12.</w:t>
            </w:r>
            <w:r>
              <w:rPr>
                <w:rFonts w:ascii="Times New Roman" w:eastAsia="方正仿宋_GBK" w:hAnsi="Times New Roman" w:hint="eastAsia"/>
                <w:sz w:val="24"/>
              </w:rPr>
              <w:t>科技部高等学校学科创新引智计划（</w:t>
            </w:r>
            <w:r>
              <w:rPr>
                <w:rFonts w:ascii="Times New Roman" w:eastAsia="方正仿宋_GBK" w:hAnsi="Times New Roman" w:hint="eastAsia"/>
                <w:sz w:val="24"/>
              </w:rPr>
              <w:t>111</w:t>
            </w:r>
            <w:r>
              <w:rPr>
                <w:rFonts w:ascii="Times New Roman" w:eastAsia="方正仿宋_GBK" w:hAnsi="Times New Roman" w:hint="eastAsia"/>
                <w:sz w:val="24"/>
              </w:rPr>
              <w:t>计划）</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非新增但正常开展</w:t>
            </w:r>
            <w:r>
              <w:rPr>
                <w:rFonts w:ascii="Times New Roman" w:eastAsia="方正仿宋_GBK" w:hAnsi="Times New Roman" w:hint="eastAsia"/>
                <w:sz w:val="24"/>
              </w:rPr>
              <w:t>10</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项</w:t>
            </w:r>
          </w:p>
        </w:tc>
      </w:tr>
      <w:tr w:rsidR="00DC76EA">
        <w:trPr>
          <w:trHeight w:val="80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13.</w:t>
            </w:r>
            <w:r>
              <w:rPr>
                <w:rFonts w:ascii="Times New Roman" w:eastAsia="方正仿宋_GBK" w:hAnsi="Times New Roman" w:hint="eastAsia"/>
                <w:sz w:val="24"/>
              </w:rPr>
              <w:t>国外专家引智项目</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国家外专项目</w:t>
            </w:r>
            <w:r>
              <w:rPr>
                <w:rFonts w:ascii="Times New Roman" w:eastAsia="方正仿宋_GBK" w:hAnsi="Times New Roman" w:hint="eastAsia"/>
                <w:sz w:val="24"/>
              </w:rPr>
              <w:t>5</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项，天津市</w:t>
            </w:r>
            <w:r>
              <w:rPr>
                <w:rFonts w:ascii="Times New Roman" w:eastAsia="方正仿宋_GBK" w:hAnsi="Times New Roman" w:hint="eastAsia"/>
                <w:sz w:val="24"/>
              </w:rPr>
              <w:t>/</w:t>
            </w:r>
            <w:r>
              <w:rPr>
                <w:rFonts w:ascii="Times New Roman" w:eastAsia="方正仿宋_GBK" w:hAnsi="Times New Roman" w:hint="eastAsia"/>
                <w:sz w:val="24"/>
              </w:rPr>
              <w:t>滨海新区外专</w:t>
            </w:r>
            <w:r>
              <w:rPr>
                <w:rFonts w:ascii="Times New Roman" w:eastAsia="方正仿宋_GBK" w:hAnsi="Times New Roman" w:hint="eastAsia"/>
                <w:sz w:val="24"/>
              </w:rPr>
              <w:t>3</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项</w:t>
            </w:r>
          </w:p>
        </w:tc>
      </w:tr>
      <w:tr w:rsidR="00DC76EA">
        <w:trPr>
          <w:trHeight w:val="80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14.</w:t>
            </w:r>
            <w:r>
              <w:rPr>
                <w:rFonts w:ascii="Times New Roman" w:eastAsia="方正仿宋_GBK" w:hAnsi="Times New Roman" w:hint="eastAsia"/>
                <w:sz w:val="24"/>
              </w:rPr>
              <w:t>教师赴国（境）外学术访问或参加国际学术会议</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国外访问或参加学术会议</w:t>
            </w:r>
            <w:r>
              <w:rPr>
                <w:rFonts w:ascii="Times New Roman" w:eastAsia="方正仿宋_GBK" w:hAnsi="Times New Roman" w:hint="eastAsia"/>
                <w:sz w:val="24"/>
              </w:rPr>
              <w:t>2</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人次，国内参加国际学术会议</w:t>
            </w:r>
            <w:r>
              <w:rPr>
                <w:rFonts w:ascii="Times New Roman" w:eastAsia="方正仿宋_GBK" w:hAnsi="Times New Roman" w:hint="eastAsia"/>
                <w:sz w:val="24"/>
              </w:rPr>
              <w:t>1</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人次</w:t>
            </w:r>
          </w:p>
        </w:tc>
      </w:tr>
      <w:tr w:rsidR="00DC76EA">
        <w:trPr>
          <w:trHeight w:val="80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15.</w:t>
            </w:r>
            <w:r>
              <w:rPr>
                <w:rFonts w:ascii="Times New Roman" w:eastAsia="方正仿宋_GBK" w:hAnsi="Times New Roman" w:hint="eastAsia"/>
                <w:sz w:val="24"/>
              </w:rPr>
              <w:t>国际学术组织或国际非政府组织任职</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3</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人，如一人同时任职于多个国际组织时最高按</w:t>
            </w:r>
            <w:r>
              <w:rPr>
                <w:rFonts w:ascii="Times New Roman" w:eastAsia="方正仿宋_GBK" w:hAnsi="Times New Roman" w:hint="eastAsia"/>
                <w:sz w:val="24"/>
              </w:rPr>
              <w:t>6</w:t>
            </w:r>
            <w:r>
              <w:rPr>
                <w:rFonts w:ascii="Times New Roman" w:eastAsia="方正仿宋_GBK" w:hAnsi="Times New Roman"/>
                <w:sz w:val="24"/>
              </w:rPr>
              <w:t>0</w:t>
            </w:r>
            <w:r>
              <w:rPr>
                <w:rFonts w:ascii="Times New Roman" w:eastAsia="方正仿宋_GBK" w:hAnsi="Times New Roman" w:hint="eastAsia"/>
                <w:sz w:val="24"/>
              </w:rPr>
              <w:t>分计</w:t>
            </w:r>
          </w:p>
        </w:tc>
      </w:tr>
      <w:tr w:rsidR="00DC76EA">
        <w:trPr>
          <w:trHeight w:val="80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16.</w:t>
            </w:r>
            <w:r>
              <w:rPr>
                <w:rFonts w:ascii="Times New Roman" w:eastAsia="方正仿宋_GBK" w:hAnsi="Times New Roman" w:hint="eastAsia"/>
                <w:sz w:val="24"/>
              </w:rPr>
              <w:t>担任国际学术期刊主编</w:t>
            </w:r>
            <w:r>
              <w:rPr>
                <w:rFonts w:ascii="Times New Roman" w:eastAsia="方正仿宋_GBK" w:hAnsi="Times New Roman" w:hint="eastAsia"/>
                <w:sz w:val="24"/>
              </w:rPr>
              <w:t>/</w:t>
            </w:r>
            <w:r>
              <w:rPr>
                <w:rFonts w:ascii="Times New Roman" w:eastAsia="方正仿宋_GBK" w:hAnsi="Times New Roman" w:hint="eastAsia"/>
                <w:sz w:val="24"/>
              </w:rPr>
              <w:t>副主编</w:t>
            </w:r>
            <w:r>
              <w:rPr>
                <w:rFonts w:ascii="Times New Roman" w:eastAsia="方正仿宋_GBK" w:hAnsi="Times New Roman" w:hint="eastAsia"/>
                <w:sz w:val="24"/>
              </w:rPr>
              <w:t>/</w:t>
            </w:r>
            <w:r>
              <w:rPr>
                <w:rFonts w:ascii="Times New Roman" w:eastAsia="方正仿宋_GBK" w:hAnsi="Times New Roman" w:hint="eastAsia"/>
                <w:sz w:val="24"/>
              </w:rPr>
              <w:t>编委人数</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主编</w:t>
            </w:r>
            <w:r>
              <w:rPr>
                <w:rFonts w:ascii="Times New Roman" w:eastAsia="方正仿宋_GBK" w:hAnsi="Times New Roman" w:hint="eastAsia"/>
                <w:sz w:val="24"/>
              </w:rPr>
              <w:t>3</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人，副主编、编委或客座编辑</w:t>
            </w:r>
            <w:r>
              <w:rPr>
                <w:rFonts w:ascii="Times New Roman" w:eastAsia="方正仿宋_GBK" w:hAnsi="Times New Roman" w:hint="eastAsia"/>
                <w:sz w:val="24"/>
              </w:rPr>
              <w:t>:2</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人，如一人同时任职于多个国际期刊时最高按</w:t>
            </w:r>
            <w:r>
              <w:rPr>
                <w:rFonts w:ascii="Times New Roman" w:eastAsia="方正仿宋_GBK" w:hAnsi="Times New Roman" w:hint="eastAsia"/>
                <w:sz w:val="24"/>
              </w:rPr>
              <w:t>5</w:t>
            </w:r>
            <w:r>
              <w:rPr>
                <w:rFonts w:ascii="Times New Roman" w:eastAsia="方正仿宋_GBK" w:hAnsi="Times New Roman"/>
                <w:sz w:val="24"/>
              </w:rPr>
              <w:t>0</w:t>
            </w:r>
            <w:r>
              <w:rPr>
                <w:rFonts w:ascii="Times New Roman" w:eastAsia="方正仿宋_GBK" w:hAnsi="Times New Roman" w:hint="eastAsia"/>
                <w:sz w:val="24"/>
              </w:rPr>
              <w:t>分计</w:t>
            </w:r>
          </w:p>
        </w:tc>
      </w:tr>
      <w:tr w:rsidR="00DC76EA">
        <w:trPr>
          <w:trHeight w:val="800"/>
          <w:jc w:val="center"/>
        </w:trPr>
        <w:tc>
          <w:tcPr>
            <w:tcW w:w="1413" w:type="dxa"/>
            <w:vMerge/>
            <w:shd w:val="clear" w:color="auto" w:fill="FFFFFF"/>
            <w:vAlign w:val="center"/>
          </w:tcPr>
          <w:p w:rsidR="00DC76EA" w:rsidRDefault="00DC76EA">
            <w:pPr>
              <w:widowControl/>
              <w:snapToGrid w:val="0"/>
              <w:jc w:val="center"/>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17.</w:t>
            </w:r>
            <w:r>
              <w:rPr>
                <w:rFonts w:ascii="Times New Roman" w:eastAsia="方正仿宋_GBK" w:hAnsi="Times New Roman" w:hint="eastAsia"/>
                <w:sz w:val="24"/>
              </w:rPr>
              <w:t>邀请国（境）外高水平大学专家讲学</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2</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次</w:t>
            </w:r>
          </w:p>
        </w:tc>
      </w:tr>
      <w:tr w:rsidR="00DC76EA">
        <w:trPr>
          <w:trHeight w:val="800"/>
          <w:jc w:val="center"/>
        </w:trPr>
        <w:tc>
          <w:tcPr>
            <w:tcW w:w="1413" w:type="dxa"/>
            <w:vMerge/>
            <w:shd w:val="clear" w:color="auto" w:fill="FFFFFF"/>
            <w:vAlign w:val="center"/>
          </w:tcPr>
          <w:p w:rsidR="00DC76EA" w:rsidRDefault="00DC76EA">
            <w:pPr>
              <w:widowControl/>
              <w:snapToGrid w:val="0"/>
              <w:jc w:val="center"/>
              <w:rPr>
                <w:rFonts w:ascii="Times New Roman" w:eastAsia="方正仿宋_GBK" w:hAnsi="Times New Roman"/>
                <w:bCs/>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18.</w:t>
            </w:r>
            <w:r>
              <w:rPr>
                <w:rFonts w:ascii="Times New Roman" w:eastAsia="方正仿宋_GBK" w:hAnsi="Times New Roman" w:hint="eastAsia"/>
                <w:sz w:val="24"/>
              </w:rPr>
              <w:t>新增具有海外学术背景的教师和博士后</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2</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人</w:t>
            </w:r>
          </w:p>
        </w:tc>
      </w:tr>
      <w:tr w:rsidR="00DC76EA">
        <w:trPr>
          <w:trHeight w:val="800"/>
          <w:jc w:val="center"/>
        </w:trPr>
        <w:tc>
          <w:tcPr>
            <w:tcW w:w="1413" w:type="dxa"/>
            <w:vMerge w:val="restart"/>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（三）</w:t>
            </w:r>
          </w:p>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国际合作交流</w:t>
            </w: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19.</w:t>
            </w:r>
            <w:r>
              <w:rPr>
                <w:rFonts w:ascii="Times New Roman" w:eastAsia="方正仿宋_GBK" w:hAnsi="Times New Roman" w:hint="eastAsia"/>
                <w:sz w:val="24"/>
              </w:rPr>
              <w:t>举办高水平国际学术会议</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主办大型会议（</w:t>
            </w:r>
            <w:r>
              <w:rPr>
                <w:rFonts w:ascii="Times New Roman" w:eastAsia="方正仿宋_GBK" w:hAnsi="Times New Roman" w:hint="eastAsia"/>
                <w:sz w:val="24"/>
              </w:rPr>
              <w:t>200</w:t>
            </w:r>
            <w:r>
              <w:rPr>
                <w:rFonts w:ascii="Times New Roman" w:eastAsia="方正仿宋_GBK" w:hAnsi="Times New Roman" w:hint="eastAsia"/>
                <w:sz w:val="24"/>
              </w:rPr>
              <w:t>人以上）</w:t>
            </w:r>
            <w:r>
              <w:rPr>
                <w:rFonts w:ascii="Times New Roman" w:eastAsia="方正仿宋_GBK" w:hAnsi="Times New Roman" w:hint="eastAsia"/>
                <w:sz w:val="24"/>
              </w:rPr>
              <w:t>15</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次，中型会议（</w:t>
            </w:r>
            <w:r>
              <w:rPr>
                <w:rFonts w:ascii="Times New Roman" w:eastAsia="方正仿宋_GBK" w:hAnsi="Times New Roman" w:hint="eastAsia"/>
                <w:sz w:val="24"/>
              </w:rPr>
              <w:t>50-199</w:t>
            </w:r>
            <w:r>
              <w:rPr>
                <w:rFonts w:ascii="Times New Roman" w:eastAsia="方正仿宋_GBK" w:hAnsi="Times New Roman" w:hint="eastAsia"/>
                <w:sz w:val="24"/>
              </w:rPr>
              <w:t>人）</w:t>
            </w:r>
            <w:r>
              <w:rPr>
                <w:rFonts w:ascii="Times New Roman" w:eastAsia="方正仿宋_GBK" w:hAnsi="Times New Roman" w:hint="eastAsia"/>
                <w:sz w:val="24"/>
              </w:rPr>
              <w:t>10</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次，小型会议（</w:t>
            </w:r>
            <w:r>
              <w:rPr>
                <w:rFonts w:ascii="Times New Roman" w:eastAsia="方正仿宋_GBK" w:hAnsi="Times New Roman" w:hint="eastAsia"/>
                <w:sz w:val="24"/>
              </w:rPr>
              <w:t>49</w:t>
            </w:r>
            <w:r>
              <w:rPr>
                <w:rFonts w:ascii="Times New Roman" w:eastAsia="方正仿宋_GBK" w:hAnsi="Times New Roman" w:hint="eastAsia"/>
                <w:sz w:val="24"/>
              </w:rPr>
              <w:t>人以下）</w:t>
            </w:r>
            <w:r>
              <w:rPr>
                <w:rFonts w:ascii="Times New Roman" w:eastAsia="方正仿宋_GBK" w:hAnsi="Times New Roman" w:hint="eastAsia"/>
                <w:sz w:val="24"/>
              </w:rPr>
              <w:t>5</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次，协办各级国际学术会议分数减半</w:t>
            </w:r>
          </w:p>
        </w:tc>
      </w:tr>
      <w:tr w:rsidR="00DC76EA">
        <w:trPr>
          <w:trHeight w:val="80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20.</w:t>
            </w:r>
            <w:r>
              <w:rPr>
                <w:rFonts w:ascii="Times New Roman" w:eastAsia="方正仿宋_GBK" w:hAnsi="Times New Roman" w:hint="eastAsia"/>
                <w:sz w:val="24"/>
              </w:rPr>
              <w:t>国际科技合作基地</w:t>
            </w:r>
            <w:r>
              <w:rPr>
                <w:rFonts w:ascii="Times New Roman" w:eastAsia="方正仿宋_GBK" w:hAnsi="Times New Roman" w:hint="eastAsia"/>
                <w:sz w:val="24"/>
              </w:rPr>
              <w:t>/</w:t>
            </w:r>
            <w:r>
              <w:rPr>
                <w:rFonts w:ascii="Times New Roman" w:eastAsia="方正仿宋_GBK" w:hAnsi="Times New Roman" w:hint="eastAsia"/>
                <w:sz w:val="24"/>
              </w:rPr>
              <w:t>海外联合实验室</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非新增但正常运营国际科技合作基地</w:t>
            </w:r>
            <w:r>
              <w:rPr>
                <w:rFonts w:ascii="Times New Roman" w:eastAsia="方正仿宋_GBK" w:hAnsi="Times New Roman" w:hint="eastAsia"/>
                <w:sz w:val="24"/>
              </w:rPr>
              <w:t>10</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个。新增海外联合实验室：</w:t>
            </w:r>
            <w:r>
              <w:rPr>
                <w:rFonts w:ascii="Times New Roman" w:eastAsia="方正仿宋_GBK" w:hAnsi="Times New Roman" w:hint="eastAsia"/>
                <w:sz w:val="24"/>
              </w:rPr>
              <w:t>8</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个，非新增但正常运行：</w:t>
            </w:r>
            <w:r>
              <w:rPr>
                <w:rFonts w:ascii="Times New Roman" w:eastAsia="方正仿宋_GBK" w:hAnsi="Times New Roman" w:hint="eastAsia"/>
                <w:sz w:val="24"/>
              </w:rPr>
              <w:t>4</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个</w:t>
            </w:r>
          </w:p>
        </w:tc>
      </w:tr>
      <w:tr w:rsidR="00DC76EA">
        <w:trPr>
          <w:trHeight w:val="80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21.</w:t>
            </w:r>
            <w:r>
              <w:rPr>
                <w:rFonts w:ascii="Times New Roman" w:eastAsia="方正仿宋_GBK" w:hAnsi="Times New Roman" w:hint="eastAsia"/>
                <w:sz w:val="24"/>
              </w:rPr>
              <w:t>教育部批准的中外合作办学机构</w:t>
            </w:r>
            <w:r>
              <w:rPr>
                <w:rFonts w:ascii="Times New Roman" w:eastAsia="方正仿宋_GBK" w:hAnsi="Times New Roman" w:hint="eastAsia"/>
                <w:sz w:val="24"/>
              </w:rPr>
              <w:t>/</w:t>
            </w:r>
            <w:r>
              <w:rPr>
                <w:rFonts w:ascii="Times New Roman" w:eastAsia="方正仿宋_GBK" w:hAnsi="Times New Roman" w:hint="eastAsia"/>
                <w:sz w:val="24"/>
              </w:rPr>
              <w:t>项目数量</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新增合作办学项目</w:t>
            </w:r>
            <w:r>
              <w:rPr>
                <w:rFonts w:ascii="Times New Roman" w:eastAsia="方正仿宋_GBK" w:hAnsi="Times New Roman" w:hint="eastAsia"/>
                <w:sz w:val="24"/>
              </w:rPr>
              <w:t>20</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项，非新增但正常运行合作办学项目</w:t>
            </w:r>
            <w:r>
              <w:rPr>
                <w:rFonts w:ascii="Times New Roman" w:eastAsia="方正仿宋_GBK" w:hAnsi="Times New Roman" w:hint="eastAsia"/>
                <w:sz w:val="24"/>
              </w:rPr>
              <w:t>10</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项</w:t>
            </w:r>
          </w:p>
        </w:tc>
      </w:tr>
      <w:tr w:rsidR="00DC76EA">
        <w:trPr>
          <w:trHeight w:val="80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22.</w:t>
            </w:r>
            <w:r>
              <w:rPr>
                <w:rFonts w:ascii="Times New Roman" w:eastAsia="方正仿宋_GBK" w:hAnsi="Times New Roman" w:hint="eastAsia"/>
                <w:sz w:val="24"/>
              </w:rPr>
              <w:t>中外联合培养项目</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新增</w:t>
            </w:r>
            <w:r>
              <w:rPr>
                <w:rFonts w:ascii="Times New Roman" w:eastAsia="方正仿宋_GBK" w:hAnsi="Times New Roman" w:hint="eastAsia"/>
                <w:sz w:val="24"/>
              </w:rPr>
              <w:t>3</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个，非新增但正常开展</w:t>
            </w:r>
            <w:r>
              <w:rPr>
                <w:rFonts w:ascii="Times New Roman" w:eastAsia="方正仿宋_GBK" w:hAnsi="Times New Roman" w:hint="eastAsia"/>
                <w:sz w:val="24"/>
              </w:rPr>
              <w:t>2</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个</w:t>
            </w:r>
          </w:p>
        </w:tc>
      </w:tr>
      <w:tr w:rsidR="00DC76EA">
        <w:trPr>
          <w:trHeight w:val="80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23.</w:t>
            </w:r>
            <w:r>
              <w:rPr>
                <w:rFonts w:ascii="Times New Roman" w:eastAsia="方正仿宋_GBK" w:hAnsi="Times New Roman" w:hint="eastAsia"/>
                <w:sz w:val="24"/>
              </w:rPr>
              <w:t>校际国际合作协议签署数量</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3</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份</w:t>
            </w:r>
          </w:p>
        </w:tc>
      </w:tr>
      <w:tr w:rsidR="00DC76EA">
        <w:trPr>
          <w:trHeight w:val="800"/>
          <w:jc w:val="center"/>
        </w:trPr>
        <w:tc>
          <w:tcPr>
            <w:tcW w:w="1413" w:type="dxa"/>
            <w:vMerge w:val="restart"/>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lastRenderedPageBreak/>
              <w:t>（四）</w:t>
            </w:r>
          </w:p>
          <w:p w:rsidR="00DC76EA" w:rsidRDefault="00723612">
            <w:pPr>
              <w:widowControl/>
              <w:snapToGrid w:val="0"/>
              <w:rPr>
                <w:rFonts w:ascii="Times New Roman" w:eastAsia="方正仿宋_GBK" w:hAnsi="Times New Roman"/>
                <w:sz w:val="24"/>
              </w:rPr>
            </w:pPr>
            <w:r>
              <w:rPr>
                <w:rFonts w:ascii="Times New Roman" w:eastAsia="方正仿宋_GBK" w:hAnsi="Times New Roman"/>
                <w:sz w:val="24"/>
              </w:rPr>
              <w:t>国际传播</w:t>
            </w: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24.</w:t>
            </w:r>
            <w:r>
              <w:rPr>
                <w:rFonts w:ascii="Times New Roman" w:eastAsia="方正仿宋_GBK" w:hAnsi="Times New Roman" w:hint="eastAsia"/>
                <w:sz w:val="24"/>
              </w:rPr>
              <w:t>国际媒体报道（海外媒体报道并在校院网站转载）</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3</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次</w:t>
            </w:r>
          </w:p>
        </w:tc>
      </w:tr>
      <w:tr w:rsidR="00DC76EA">
        <w:trPr>
          <w:trHeight w:val="80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25.</w:t>
            </w:r>
            <w:r>
              <w:rPr>
                <w:rFonts w:ascii="Times New Roman" w:eastAsia="方正仿宋_GBK" w:hAnsi="Times New Roman" w:hint="eastAsia"/>
                <w:sz w:val="24"/>
              </w:rPr>
              <w:t>英文网站更新</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更新内容</w:t>
            </w:r>
            <w:r>
              <w:rPr>
                <w:rFonts w:ascii="Times New Roman" w:eastAsia="方正仿宋_GBK" w:hAnsi="Times New Roman" w:hint="eastAsia"/>
                <w:sz w:val="24"/>
              </w:rPr>
              <w:t>3</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条</w:t>
            </w:r>
          </w:p>
        </w:tc>
      </w:tr>
      <w:tr w:rsidR="00DC76EA">
        <w:trPr>
          <w:trHeight w:val="80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26.</w:t>
            </w:r>
            <w:r>
              <w:rPr>
                <w:rFonts w:ascii="Times New Roman" w:eastAsia="方正仿宋_GBK" w:hAnsi="Times New Roman" w:hint="eastAsia"/>
                <w:sz w:val="24"/>
              </w:rPr>
              <w:t>接待国（境）外非学生来访团组</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3</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团组</w:t>
            </w:r>
          </w:p>
        </w:tc>
      </w:tr>
      <w:tr w:rsidR="00DC76EA">
        <w:trPr>
          <w:trHeight w:val="52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27.</w:t>
            </w:r>
            <w:r>
              <w:rPr>
                <w:rFonts w:ascii="Times New Roman" w:eastAsia="方正仿宋_GBK" w:hAnsi="Times New Roman" w:hint="eastAsia"/>
                <w:sz w:val="24"/>
              </w:rPr>
              <w:t>撰写或翻译外文著作</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3</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部</w:t>
            </w:r>
          </w:p>
        </w:tc>
      </w:tr>
      <w:tr w:rsidR="00DC76EA">
        <w:trPr>
          <w:trHeight w:val="270"/>
          <w:jc w:val="center"/>
        </w:trPr>
        <w:tc>
          <w:tcPr>
            <w:tcW w:w="1413" w:type="dxa"/>
            <w:vMerge/>
            <w:shd w:val="clear" w:color="auto" w:fill="FFFFFF"/>
            <w:vAlign w:val="center"/>
          </w:tcPr>
          <w:p w:rsidR="00DC76EA" w:rsidRDefault="00DC76EA">
            <w:pPr>
              <w:widowControl/>
              <w:snapToGrid w:val="0"/>
              <w:rPr>
                <w:rFonts w:ascii="Times New Roman" w:eastAsia="方正仿宋_GBK" w:hAnsi="Times New Roman"/>
                <w:sz w:val="24"/>
              </w:rPr>
            </w:pPr>
          </w:p>
        </w:tc>
        <w:tc>
          <w:tcPr>
            <w:tcW w:w="4098" w:type="dxa"/>
            <w:shd w:val="clear" w:color="auto" w:fill="FFFFFF"/>
            <w:noWrap/>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28.</w:t>
            </w:r>
            <w:r>
              <w:rPr>
                <w:rFonts w:ascii="Times New Roman" w:eastAsia="方正仿宋_GBK" w:hAnsi="Times New Roman" w:hint="eastAsia"/>
                <w:sz w:val="24"/>
              </w:rPr>
              <w:t>中华学术外译项目</w:t>
            </w:r>
          </w:p>
        </w:tc>
        <w:tc>
          <w:tcPr>
            <w:tcW w:w="2835" w:type="dxa"/>
            <w:shd w:val="clear" w:color="auto" w:fill="FFFFFF"/>
            <w:vAlign w:val="center"/>
          </w:tcPr>
          <w:p w:rsidR="00DC76EA" w:rsidRDefault="00723612">
            <w:pPr>
              <w:widowControl/>
              <w:snapToGrid w:val="0"/>
              <w:rPr>
                <w:rFonts w:ascii="Times New Roman" w:eastAsia="方正仿宋_GBK" w:hAnsi="Times New Roman"/>
                <w:sz w:val="24"/>
              </w:rPr>
            </w:pPr>
            <w:r>
              <w:rPr>
                <w:rFonts w:ascii="Times New Roman" w:eastAsia="方正仿宋_GBK" w:hAnsi="Times New Roman" w:hint="eastAsia"/>
                <w:sz w:val="24"/>
              </w:rPr>
              <w:t>5</w:t>
            </w:r>
            <w:r>
              <w:rPr>
                <w:rFonts w:ascii="Times New Roman" w:eastAsia="方正仿宋_GBK" w:hAnsi="Times New Roman"/>
                <w:sz w:val="24"/>
              </w:rPr>
              <w:t>0</w:t>
            </w:r>
            <w:r>
              <w:rPr>
                <w:rFonts w:ascii="Times New Roman" w:eastAsia="方正仿宋_GBK" w:hAnsi="Times New Roman" w:hint="eastAsia"/>
                <w:sz w:val="24"/>
              </w:rPr>
              <w:t>分</w:t>
            </w:r>
            <w:r>
              <w:rPr>
                <w:rFonts w:ascii="Times New Roman" w:eastAsia="方正仿宋_GBK" w:hAnsi="Times New Roman" w:hint="eastAsia"/>
                <w:sz w:val="24"/>
              </w:rPr>
              <w:t>/</w:t>
            </w:r>
            <w:r>
              <w:rPr>
                <w:rFonts w:ascii="Times New Roman" w:eastAsia="方正仿宋_GBK" w:hAnsi="Times New Roman" w:hint="eastAsia"/>
                <w:sz w:val="24"/>
              </w:rPr>
              <w:t>项</w:t>
            </w:r>
          </w:p>
        </w:tc>
      </w:tr>
    </w:tbl>
    <w:p w:rsidR="00DC76EA" w:rsidRDefault="00DC76EA">
      <w:pPr>
        <w:widowControl/>
        <w:spacing w:line="560" w:lineRule="exact"/>
        <w:jc w:val="center"/>
        <w:rPr>
          <w:rFonts w:ascii="Times New Roman" w:eastAsia="方正仿宋_GBK" w:hAnsi="Times New Roman"/>
          <w:b/>
          <w:bCs/>
          <w:sz w:val="32"/>
          <w:szCs w:val="32"/>
        </w:rPr>
      </w:pPr>
    </w:p>
    <w:p w:rsidR="00DC76EA" w:rsidRDefault="00723612">
      <w:pPr>
        <w:widowControl/>
        <w:spacing w:line="560" w:lineRule="exact"/>
        <w:jc w:val="center"/>
        <w:rPr>
          <w:rFonts w:ascii="仿宋" w:eastAsia="仿宋" w:hAnsi="仿宋"/>
          <w:b/>
          <w:bCs/>
          <w:sz w:val="32"/>
          <w:szCs w:val="32"/>
        </w:rPr>
      </w:pPr>
      <w:r>
        <w:rPr>
          <w:rFonts w:ascii="仿宋" w:eastAsia="仿宋" w:hAnsi="仿宋" w:hint="eastAsia"/>
          <w:b/>
          <w:bCs/>
          <w:sz w:val="32"/>
          <w:szCs w:val="32"/>
        </w:rPr>
        <w:t>表2</w:t>
      </w:r>
      <w:r>
        <w:rPr>
          <w:rFonts w:ascii="仿宋" w:eastAsia="仿宋" w:hAnsi="仿宋"/>
          <w:b/>
          <w:bCs/>
          <w:sz w:val="32"/>
          <w:szCs w:val="32"/>
        </w:rPr>
        <w:t>教育外事负面清单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5375"/>
        <w:gridCol w:w="2214"/>
      </w:tblGrid>
      <w:tr w:rsidR="00DC76EA">
        <w:trPr>
          <w:trHeight w:val="397"/>
          <w:tblHeader/>
          <w:jc w:val="center"/>
        </w:trPr>
        <w:tc>
          <w:tcPr>
            <w:tcW w:w="959" w:type="dxa"/>
            <w:vAlign w:val="center"/>
          </w:tcPr>
          <w:p w:rsidR="00DC76EA" w:rsidRDefault="00723612">
            <w:pPr>
              <w:snapToGrid w:val="0"/>
              <w:spacing w:line="20" w:lineRule="atLeast"/>
              <w:jc w:val="center"/>
              <w:rPr>
                <w:rFonts w:ascii="Times New Roman" w:eastAsia="方正仿宋_GBK" w:hAnsi="Times New Roman"/>
                <w:b/>
                <w:sz w:val="28"/>
                <w:szCs w:val="28"/>
              </w:rPr>
            </w:pPr>
            <w:r>
              <w:rPr>
                <w:rFonts w:ascii="Times New Roman" w:eastAsia="方正仿宋_GBK" w:hAnsi="Times New Roman"/>
                <w:b/>
                <w:sz w:val="28"/>
                <w:szCs w:val="28"/>
              </w:rPr>
              <w:t>序号</w:t>
            </w:r>
          </w:p>
        </w:tc>
        <w:tc>
          <w:tcPr>
            <w:tcW w:w="5670" w:type="dxa"/>
            <w:vAlign w:val="center"/>
          </w:tcPr>
          <w:p w:rsidR="00DC76EA" w:rsidRDefault="00723612">
            <w:pPr>
              <w:snapToGrid w:val="0"/>
              <w:spacing w:line="20" w:lineRule="atLeast"/>
              <w:jc w:val="center"/>
              <w:rPr>
                <w:rFonts w:ascii="Times New Roman" w:eastAsia="方正仿宋_GBK" w:hAnsi="Times New Roman"/>
                <w:b/>
                <w:sz w:val="28"/>
                <w:szCs w:val="28"/>
              </w:rPr>
            </w:pPr>
            <w:r>
              <w:rPr>
                <w:rFonts w:ascii="Times New Roman" w:eastAsia="方正仿宋_GBK" w:hAnsi="Times New Roman"/>
                <w:b/>
                <w:sz w:val="28"/>
                <w:szCs w:val="28"/>
              </w:rPr>
              <w:t>负面清单类别</w:t>
            </w:r>
          </w:p>
        </w:tc>
        <w:tc>
          <w:tcPr>
            <w:tcW w:w="2308" w:type="dxa"/>
            <w:vAlign w:val="center"/>
          </w:tcPr>
          <w:p w:rsidR="00DC76EA" w:rsidRDefault="00723612">
            <w:pPr>
              <w:snapToGrid w:val="0"/>
              <w:spacing w:line="20" w:lineRule="atLeast"/>
              <w:jc w:val="center"/>
              <w:rPr>
                <w:rFonts w:ascii="Times New Roman" w:eastAsia="方正仿宋_GBK" w:hAnsi="Times New Roman"/>
                <w:b/>
                <w:sz w:val="28"/>
                <w:szCs w:val="28"/>
              </w:rPr>
            </w:pPr>
            <w:r>
              <w:rPr>
                <w:rFonts w:ascii="Times New Roman" w:eastAsia="方正仿宋_GBK" w:hAnsi="Times New Roman"/>
                <w:b/>
                <w:sz w:val="28"/>
                <w:szCs w:val="28"/>
              </w:rPr>
              <w:t>扣减分值</w:t>
            </w:r>
          </w:p>
        </w:tc>
      </w:tr>
      <w:tr w:rsidR="00DC76EA">
        <w:trPr>
          <w:trHeight w:val="397"/>
          <w:jc w:val="center"/>
        </w:trPr>
        <w:tc>
          <w:tcPr>
            <w:tcW w:w="959" w:type="dxa"/>
            <w:vAlign w:val="center"/>
          </w:tcPr>
          <w:p w:rsidR="00DC76EA" w:rsidRDefault="00723612">
            <w:pPr>
              <w:widowControl/>
              <w:snapToGrid w:val="0"/>
              <w:jc w:val="center"/>
              <w:rPr>
                <w:rFonts w:ascii="Times New Roman" w:eastAsia="方正仿宋_GBK" w:hAnsi="Times New Roman"/>
                <w:sz w:val="24"/>
              </w:rPr>
            </w:pPr>
            <w:r>
              <w:rPr>
                <w:rFonts w:ascii="Times New Roman" w:eastAsia="方正仿宋_GBK" w:hAnsi="Times New Roman" w:hint="eastAsia"/>
                <w:sz w:val="24"/>
              </w:rPr>
              <w:t>1</w:t>
            </w:r>
          </w:p>
        </w:tc>
        <w:tc>
          <w:tcPr>
            <w:tcW w:w="5670" w:type="dxa"/>
            <w:vAlign w:val="center"/>
          </w:tcPr>
          <w:p w:rsidR="00DC76EA" w:rsidRDefault="00723612">
            <w:pPr>
              <w:snapToGrid w:val="0"/>
              <w:spacing w:line="20" w:lineRule="atLeast"/>
              <w:jc w:val="center"/>
              <w:rPr>
                <w:rFonts w:ascii="Times New Roman" w:eastAsia="方正仿宋_GBK" w:hAnsi="Times New Roman"/>
                <w:sz w:val="24"/>
                <w:szCs w:val="28"/>
              </w:rPr>
            </w:pPr>
            <w:r>
              <w:rPr>
                <w:rFonts w:ascii="Times New Roman" w:eastAsia="方正仿宋_GBK" w:hAnsi="Times New Roman"/>
                <w:sz w:val="24"/>
                <w:szCs w:val="28"/>
              </w:rPr>
              <w:t>出现重大涉外事故</w:t>
            </w:r>
          </w:p>
        </w:tc>
        <w:tc>
          <w:tcPr>
            <w:tcW w:w="2308" w:type="dxa"/>
            <w:vAlign w:val="center"/>
          </w:tcPr>
          <w:p w:rsidR="00DC76EA" w:rsidRDefault="00723612">
            <w:pPr>
              <w:widowControl/>
              <w:snapToGrid w:val="0"/>
              <w:jc w:val="center"/>
              <w:rPr>
                <w:rFonts w:ascii="Times New Roman" w:eastAsia="方正仿宋_GBK" w:hAnsi="Times New Roman"/>
                <w:sz w:val="24"/>
              </w:rPr>
            </w:pPr>
            <w:r>
              <w:rPr>
                <w:rFonts w:ascii="Times New Roman" w:eastAsia="方正仿宋_GBK" w:hAnsi="Times New Roman" w:hint="eastAsia"/>
                <w:sz w:val="24"/>
              </w:rPr>
              <w:t>-20</w:t>
            </w:r>
            <w:r>
              <w:rPr>
                <w:rFonts w:ascii="Times New Roman" w:eastAsia="方正仿宋_GBK" w:hAnsi="Times New Roman"/>
                <w:sz w:val="24"/>
              </w:rPr>
              <w:t>0</w:t>
            </w:r>
          </w:p>
        </w:tc>
      </w:tr>
      <w:tr w:rsidR="00DC76EA">
        <w:trPr>
          <w:trHeight w:val="397"/>
          <w:jc w:val="center"/>
        </w:trPr>
        <w:tc>
          <w:tcPr>
            <w:tcW w:w="959" w:type="dxa"/>
            <w:vAlign w:val="center"/>
          </w:tcPr>
          <w:p w:rsidR="00DC76EA" w:rsidRDefault="00723612">
            <w:pPr>
              <w:widowControl/>
              <w:snapToGrid w:val="0"/>
              <w:jc w:val="center"/>
              <w:rPr>
                <w:rFonts w:ascii="Times New Roman" w:eastAsia="方正仿宋_GBK" w:hAnsi="Times New Roman"/>
                <w:sz w:val="24"/>
              </w:rPr>
            </w:pPr>
            <w:r>
              <w:rPr>
                <w:rFonts w:ascii="Times New Roman" w:eastAsia="方正仿宋_GBK" w:hAnsi="Times New Roman" w:hint="eastAsia"/>
                <w:sz w:val="24"/>
              </w:rPr>
              <w:t>2</w:t>
            </w:r>
          </w:p>
        </w:tc>
        <w:tc>
          <w:tcPr>
            <w:tcW w:w="5670" w:type="dxa"/>
            <w:vAlign w:val="center"/>
          </w:tcPr>
          <w:p w:rsidR="00DC76EA" w:rsidRDefault="00723612">
            <w:pPr>
              <w:snapToGrid w:val="0"/>
              <w:spacing w:line="20" w:lineRule="atLeast"/>
              <w:jc w:val="center"/>
              <w:rPr>
                <w:rFonts w:ascii="Times New Roman" w:eastAsia="方正仿宋_GBK" w:hAnsi="Times New Roman"/>
                <w:sz w:val="24"/>
                <w:szCs w:val="28"/>
              </w:rPr>
            </w:pPr>
            <w:r>
              <w:rPr>
                <w:rFonts w:ascii="Times New Roman" w:eastAsia="方正仿宋_GBK" w:hAnsi="Times New Roman"/>
                <w:sz w:val="24"/>
                <w:szCs w:val="28"/>
              </w:rPr>
              <w:t>出现重大涉外舆情</w:t>
            </w:r>
          </w:p>
        </w:tc>
        <w:tc>
          <w:tcPr>
            <w:tcW w:w="2308" w:type="dxa"/>
            <w:vAlign w:val="center"/>
          </w:tcPr>
          <w:p w:rsidR="00DC76EA" w:rsidRDefault="00723612">
            <w:pPr>
              <w:widowControl/>
              <w:snapToGrid w:val="0"/>
              <w:jc w:val="center"/>
              <w:rPr>
                <w:rFonts w:ascii="Times New Roman" w:eastAsia="方正仿宋_GBK" w:hAnsi="Times New Roman"/>
                <w:sz w:val="24"/>
              </w:rPr>
            </w:pPr>
            <w:r>
              <w:rPr>
                <w:rFonts w:ascii="Times New Roman" w:eastAsia="方正仿宋_GBK" w:hAnsi="Times New Roman" w:hint="eastAsia"/>
                <w:sz w:val="24"/>
              </w:rPr>
              <w:t>-20</w:t>
            </w:r>
            <w:r>
              <w:rPr>
                <w:rFonts w:ascii="Times New Roman" w:eastAsia="方正仿宋_GBK" w:hAnsi="Times New Roman"/>
                <w:sz w:val="24"/>
              </w:rPr>
              <w:t>0</w:t>
            </w:r>
          </w:p>
        </w:tc>
      </w:tr>
    </w:tbl>
    <w:p w:rsidR="00DC76EA" w:rsidRDefault="00723612">
      <w:pPr>
        <w:widowControl/>
        <w:jc w:val="left"/>
        <w:rPr>
          <w:rFonts w:ascii="Times New Roman" w:eastAsia="方正仿宋_GBK" w:hAnsi="Times New Roman"/>
        </w:rPr>
      </w:pPr>
      <w:r>
        <w:rPr>
          <w:rFonts w:ascii="Times New Roman" w:eastAsia="方正仿宋_GBK" w:hAnsi="Times New Roman"/>
        </w:rPr>
        <w:br w:type="page"/>
      </w:r>
    </w:p>
    <w:p w:rsidR="00DC76EA" w:rsidRDefault="00723612">
      <w:pPr>
        <w:spacing w:line="360" w:lineRule="auto"/>
        <w:jc w:val="left"/>
        <w:rPr>
          <w:rFonts w:ascii="Times New Roman" w:eastAsia="仿宋" w:hAnsi="Times New Roman"/>
          <w:sz w:val="32"/>
          <w:szCs w:val="32"/>
        </w:rPr>
      </w:pPr>
      <w:r>
        <w:rPr>
          <w:rFonts w:ascii="Times New Roman" w:eastAsia="仿宋" w:hAnsi="Times New Roman" w:hint="eastAsia"/>
          <w:sz w:val="32"/>
          <w:szCs w:val="32"/>
        </w:rPr>
        <w:lastRenderedPageBreak/>
        <w:t>附件九：</w:t>
      </w:r>
    </w:p>
    <w:p w:rsidR="00DC76EA" w:rsidRDefault="00723612" w:rsidP="00600486">
      <w:pPr>
        <w:spacing w:line="360" w:lineRule="auto"/>
        <w:jc w:val="center"/>
        <w:rPr>
          <w:rFonts w:ascii="Times New Roman" w:eastAsia="仿宋" w:hAnsi="Times New Roman"/>
          <w:b/>
          <w:sz w:val="32"/>
          <w:szCs w:val="32"/>
        </w:rPr>
      </w:pPr>
      <w:r>
        <w:rPr>
          <w:rFonts w:ascii="Times New Roman" w:eastAsia="仿宋" w:hAnsi="Times New Roman" w:hint="eastAsia"/>
          <w:b/>
          <w:sz w:val="32"/>
          <w:szCs w:val="32"/>
        </w:rPr>
        <w:t>电子信息与自动化学院专项及重点工作业绩分标准</w:t>
      </w:r>
    </w:p>
    <w:p w:rsidR="00DC76EA" w:rsidRDefault="00DC76EA">
      <w:pPr>
        <w:spacing w:line="360" w:lineRule="auto"/>
        <w:jc w:val="left"/>
        <w:rPr>
          <w:rFonts w:ascii="Times New Roman" w:eastAsia="仿宋" w:hAnsi="Times New Roman"/>
          <w:sz w:val="32"/>
          <w:szCs w:val="32"/>
        </w:rPr>
      </w:pPr>
    </w:p>
    <w:p w:rsidR="00DC76EA" w:rsidRDefault="00723612">
      <w:pPr>
        <w:spacing w:line="360" w:lineRule="auto"/>
        <w:ind w:firstLineChars="200" w:firstLine="640"/>
        <w:jc w:val="left"/>
        <w:rPr>
          <w:rFonts w:ascii="Times New Roman" w:eastAsia="仿宋" w:hAnsi="Times New Roman"/>
          <w:b/>
          <w:bCs/>
          <w:sz w:val="32"/>
          <w:szCs w:val="32"/>
        </w:rPr>
      </w:pPr>
      <w:r>
        <w:rPr>
          <w:rFonts w:ascii="Times New Roman" w:eastAsia="仿宋" w:hAnsi="Times New Roman" w:hint="eastAsia"/>
          <w:sz w:val="32"/>
          <w:szCs w:val="32"/>
        </w:rPr>
        <w:t>学院会发布专项工作及重点工作任务，鼓励教工积极参与，完成学院专项工作及重点工作任务后，学院会根据完成任务的工作量及难度，交由</w:t>
      </w:r>
      <w:r>
        <w:rPr>
          <w:rFonts w:ascii="仿宋" w:eastAsia="仿宋" w:hAnsi="仿宋" w:hint="eastAsia"/>
          <w:sz w:val="32"/>
          <w:szCs w:val="32"/>
        </w:rPr>
        <w:t>学院党政联席会讨论</w:t>
      </w:r>
      <w:r>
        <w:rPr>
          <w:rFonts w:ascii="Times New Roman" w:eastAsia="仿宋" w:hAnsi="Times New Roman" w:hint="eastAsia"/>
          <w:sz w:val="32"/>
          <w:szCs w:val="32"/>
        </w:rPr>
        <w:t>确定奖励参与相关工作的教工学院专项及重点工作业绩</w:t>
      </w:r>
      <w:r>
        <w:rPr>
          <w:rFonts w:ascii="Times New Roman" w:eastAsia="仿宋" w:hAnsi="Times New Roman"/>
          <w:sz w:val="32"/>
          <w:szCs w:val="32"/>
        </w:rPr>
        <w:t>分</w:t>
      </w:r>
      <w:r>
        <w:rPr>
          <w:rFonts w:ascii="Times New Roman" w:eastAsia="仿宋" w:hAnsi="Times New Roman" w:hint="eastAsia"/>
          <w:sz w:val="32"/>
          <w:szCs w:val="32"/>
        </w:rPr>
        <w:t>。</w:t>
      </w:r>
    </w:p>
    <w:p w:rsidR="00DC76EA" w:rsidRDefault="00723612">
      <w:pPr>
        <w:widowControl/>
        <w:spacing w:line="360" w:lineRule="auto"/>
        <w:jc w:val="left"/>
        <w:rPr>
          <w:rFonts w:ascii="Times New Roman" w:eastAsia="仿宋" w:hAnsi="Times New Roman"/>
          <w:b/>
          <w:bCs/>
          <w:sz w:val="32"/>
          <w:szCs w:val="32"/>
        </w:rPr>
      </w:pPr>
      <w:r>
        <w:rPr>
          <w:rFonts w:ascii="Times New Roman" w:eastAsia="仿宋" w:hAnsi="Times New Roman"/>
          <w:b/>
          <w:bCs/>
          <w:sz w:val="32"/>
          <w:szCs w:val="32"/>
        </w:rPr>
        <w:br w:type="page"/>
      </w:r>
    </w:p>
    <w:p w:rsidR="00DC76EA" w:rsidRDefault="00723612">
      <w:pPr>
        <w:spacing w:line="360" w:lineRule="auto"/>
        <w:jc w:val="left"/>
        <w:rPr>
          <w:rFonts w:ascii="Times New Roman" w:eastAsia="仿宋" w:hAnsi="Times New Roman"/>
          <w:sz w:val="32"/>
          <w:szCs w:val="32"/>
        </w:rPr>
      </w:pPr>
      <w:r>
        <w:rPr>
          <w:rFonts w:ascii="Times New Roman" w:eastAsia="仿宋" w:hAnsi="Times New Roman" w:hint="eastAsia"/>
          <w:sz w:val="32"/>
          <w:szCs w:val="32"/>
        </w:rPr>
        <w:lastRenderedPageBreak/>
        <w:t>附件十：</w:t>
      </w:r>
    </w:p>
    <w:p w:rsidR="00DC76EA" w:rsidRDefault="00723612">
      <w:pPr>
        <w:spacing w:line="360" w:lineRule="auto"/>
        <w:jc w:val="center"/>
        <w:rPr>
          <w:rFonts w:ascii="Times New Roman" w:eastAsia="仿宋" w:hAnsi="Times New Roman"/>
          <w:b/>
          <w:sz w:val="32"/>
          <w:szCs w:val="32"/>
        </w:rPr>
      </w:pPr>
      <w:r>
        <w:rPr>
          <w:rFonts w:ascii="Times New Roman" w:eastAsia="仿宋" w:hAnsi="Times New Roman" w:hint="eastAsia"/>
          <w:b/>
          <w:sz w:val="32"/>
          <w:szCs w:val="32"/>
        </w:rPr>
        <w:t>电子信息与自动化学院管理岗与其他专业技术岗</w:t>
      </w:r>
    </w:p>
    <w:p w:rsidR="00DC76EA" w:rsidRDefault="00723612">
      <w:pPr>
        <w:spacing w:line="360" w:lineRule="auto"/>
        <w:jc w:val="center"/>
        <w:rPr>
          <w:rFonts w:ascii="Times New Roman" w:eastAsia="仿宋" w:hAnsi="Times New Roman"/>
          <w:b/>
          <w:sz w:val="32"/>
          <w:szCs w:val="32"/>
        </w:rPr>
      </w:pPr>
      <w:r>
        <w:rPr>
          <w:rFonts w:ascii="Times New Roman" w:eastAsia="仿宋" w:hAnsi="Times New Roman" w:hint="eastAsia"/>
          <w:b/>
          <w:sz w:val="32"/>
          <w:szCs w:val="32"/>
        </w:rPr>
        <w:t>岗位业绩绩效奖金考核办法</w:t>
      </w:r>
    </w:p>
    <w:p w:rsidR="00DC76EA" w:rsidRDefault="00DC76EA">
      <w:pPr>
        <w:spacing w:line="360" w:lineRule="auto"/>
        <w:jc w:val="left"/>
        <w:rPr>
          <w:rFonts w:ascii="Times New Roman" w:eastAsia="仿宋" w:hAnsi="Times New Roman"/>
          <w:sz w:val="32"/>
          <w:szCs w:val="32"/>
        </w:rPr>
      </w:pPr>
    </w:p>
    <w:p w:rsidR="00DC76EA" w:rsidRDefault="00723612">
      <w:pPr>
        <w:ind w:firstLineChars="200" w:firstLine="640"/>
        <w:rPr>
          <w:rFonts w:ascii="仿宋" w:eastAsia="仿宋" w:hAnsi="仿宋" w:cs="仿宋_GB2312"/>
          <w:sz w:val="32"/>
        </w:rPr>
      </w:pPr>
      <w:r>
        <w:rPr>
          <w:rFonts w:ascii="仿宋" w:eastAsia="仿宋" w:hAnsi="仿宋" w:hint="eastAsia"/>
          <w:sz w:val="32"/>
          <w:szCs w:val="32"/>
        </w:rPr>
        <w:t>管理岗的岗位业绩绩效奖金主要考核</w:t>
      </w:r>
      <w:r>
        <w:rPr>
          <w:rFonts w:ascii="仿宋" w:eastAsia="仿宋" w:hAnsi="仿宋" w:cs="仿宋_GB2312"/>
          <w:sz w:val="32"/>
        </w:rPr>
        <w:t>工作实际、老师满意度、领导满意度三个方面。</w:t>
      </w:r>
    </w:p>
    <w:p w:rsidR="00DC76EA" w:rsidRDefault="00723612">
      <w:pPr>
        <w:ind w:firstLineChars="200" w:firstLine="640"/>
        <w:rPr>
          <w:rFonts w:ascii="仿宋" w:eastAsia="仿宋" w:hAnsi="仿宋"/>
        </w:rPr>
      </w:pPr>
      <w:r>
        <w:rPr>
          <w:rFonts w:ascii="仿宋" w:eastAsia="仿宋" w:hAnsi="仿宋" w:cs="仿宋_GB2312" w:hint="eastAsia"/>
          <w:sz w:val="32"/>
        </w:rPr>
        <w:t>按照工作性质划分为党政办公室、学生工作办公室、实验中心分成三组。</w:t>
      </w:r>
      <w:r>
        <w:rPr>
          <w:rFonts w:ascii="仿宋" w:eastAsia="仿宋" w:hAnsi="仿宋" w:cs="仿宋_GB2312"/>
          <w:sz w:val="32"/>
        </w:rPr>
        <w:t>组织召开民主测评会，被考核</w:t>
      </w:r>
      <w:r>
        <w:rPr>
          <w:rFonts w:ascii="仿宋" w:eastAsia="仿宋" w:hAnsi="仿宋" w:cs="仿宋_GB2312" w:hint="eastAsia"/>
          <w:sz w:val="32"/>
        </w:rPr>
        <w:t>人</w:t>
      </w:r>
      <w:r>
        <w:rPr>
          <w:rFonts w:ascii="仿宋" w:eastAsia="仿宋" w:hAnsi="仿宋" w:cs="仿宋_GB2312"/>
          <w:sz w:val="32"/>
        </w:rPr>
        <w:t>进行现场述职，</w:t>
      </w:r>
      <w:r>
        <w:rPr>
          <w:rFonts w:ascii="仿宋" w:eastAsia="仿宋" w:hAnsi="仿宋" w:cs="仿宋_GB2312" w:hint="eastAsia"/>
          <w:sz w:val="32"/>
        </w:rPr>
        <w:t>综合各位老师的日常表现、民主测评成绩、工作实绩等情况，</w:t>
      </w:r>
      <w:r>
        <w:rPr>
          <w:rFonts w:ascii="仿宋" w:eastAsia="仿宋" w:hAnsi="仿宋" w:cs="仿宋_GB2312"/>
          <w:sz w:val="32"/>
        </w:rPr>
        <w:t>各系主任、教师代表、领导干部进行现场打分。</w:t>
      </w:r>
      <w:r>
        <w:rPr>
          <w:rFonts w:ascii="仿宋" w:eastAsia="仿宋" w:hAnsi="仿宋" w:cs="仿宋_GB2312" w:hint="eastAsia"/>
          <w:sz w:val="32"/>
        </w:rPr>
        <w:t>由学院确定最终考核结果。考核结果分为</w:t>
      </w:r>
      <w:r>
        <w:rPr>
          <w:rFonts w:ascii="仿宋" w:eastAsia="仿宋" w:hAnsi="仿宋" w:cs="仿宋_GB2312"/>
          <w:sz w:val="32"/>
        </w:rPr>
        <w:t>优秀、良好、一般3个考核等次。</w:t>
      </w:r>
    </w:p>
    <w:p w:rsidR="00DC76EA" w:rsidRDefault="00723612">
      <w:pPr>
        <w:spacing w:line="560" w:lineRule="exact"/>
        <w:ind w:firstLineChars="200" w:firstLine="640"/>
        <w:rPr>
          <w:rFonts w:ascii="仿宋" w:eastAsia="仿宋" w:hAnsi="仿宋"/>
        </w:rPr>
      </w:pPr>
      <w:r>
        <w:rPr>
          <w:rFonts w:ascii="仿宋" w:eastAsia="仿宋" w:hAnsi="仿宋" w:cs="仿宋_GB2312"/>
          <w:sz w:val="32"/>
        </w:rPr>
        <w:t>工作实际方面考核内容，占考核结果40%</w:t>
      </w:r>
      <w:r>
        <w:rPr>
          <w:rFonts w:ascii="仿宋" w:eastAsia="仿宋" w:hAnsi="仿宋" w:cs="仿宋_GB2312" w:hint="eastAsia"/>
          <w:sz w:val="32"/>
        </w:rPr>
        <w:t>，其中考勤占20%</w:t>
      </w:r>
      <w:r>
        <w:rPr>
          <w:rFonts w:ascii="仿宋" w:eastAsia="仿宋" w:hAnsi="仿宋" w:cs="仿宋_GB2312"/>
          <w:sz w:val="32"/>
        </w:rPr>
        <w:t>。主要考核围绕工作作风求真务实，以高度的敬业精神和专业素养完成本年度各项工作任务的情况以及工作成效等。重点考核奋斗精神、担当精神、斗争精神以及攻坚克难解决实际问题的能力。</w:t>
      </w:r>
    </w:p>
    <w:p w:rsidR="00DC76EA" w:rsidRDefault="00723612">
      <w:pPr>
        <w:spacing w:line="560" w:lineRule="exact"/>
        <w:ind w:firstLineChars="200" w:firstLine="640"/>
        <w:rPr>
          <w:rFonts w:ascii="仿宋" w:eastAsia="仿宋" w:hAnsi="仿宋"/>
        </w:rPr>
      </w:pPr>
      <w:r>
        <w:rPr>
          <w:rFonts w:ascii="仿宋" w:eastAsia="仿宋" w:hAnsi="仿宋" w:cs="仿宋_GB2312"/>
          <w:sz w:val="32"/>
        </w:rPr>
        <w:t>老师满意度方面考核内容</w:t>
      </w:r>
      <w:r>
        <w:rPr>
          <w:rFonts w:ascii="仿宋" w:eastAsia="仿宋" w:hAnsi="仿宋" w:cs="仿宋_GB2312" w:hint="eastAsia"/>
          <w:sz w:val="32"/>
        </w:rPr>
        <w:t>，</w:t>
      </w:r>
      <w:r>
        <w:rPr>
          <w:rFonts w:ascii="仿宋" w:eastAsia="仿宋" w:hAnsi="仿宋" w:cs="仿宋_GB2312"/>
          <w:sz w:val="32"/>
        </w:rPr>
        <w:t>占考核结果30%。主要考核坚持以师生为中心，贯彻群众路线，密切联系群众，为群众排忧解难，全心全意为师生服务的情况。</w:t>
      </w:r>
    </w:p>
    <w:p w:rsidR="00DC76EA" w:rsidRDefault="00723612">
      <w:pPr>
        <w:spacing w:line="560" w:lineRule="exact"/>
        <w:ind w:firstLineChars="200" w:firstLine="640"/>
        <w:rPr>
          <w:rFonts w:ascii="仿宋" w:eastAsia="仿宋" w:hAnsi="仿宋"/>
        </w:rPr>
      </w:pPr>
      <w:r>
        <w:rPr>
          <w:rFonts w:ascii="仿宋" w:eastAsia="仿宋" w:hAnsi="仿宋" w:cs="仿宋_GB2312"/>
          <w:sz w:val="32"/>
        </w:rPr>
        <w:t>领导满意度方面考核内容，占考核结果30%。主要考核领导所交办的事务的完成情况。</w:t>
      </w:r>
    </w:p>
    <w:p w:rsidR="00DC76EA" w:rsidRDefault="00723612">
      <w:pPr>
        <w:ind w:firstLineChars="200" w:firstLine="640"/>
        <w:rPr>
          <w:rFonts w:ascii="仿宋" w:eastAsia="仿宋" w:hAnsi="仿宋" w:cs="仿宋_GB2312"/>
          <w:sz w:val="32"/>
        </w:rPr>
      </w:pPr>
      <w:r>
        <w:rPr>
          <w:rFonts w:ascii="仿宋" w:eastAsia="仿宋" w:hAnsi="仿宋" w:cs="仿宋_GB2312"/>
          <w:sz w:val="32"/>
        </w:rPr>
        <w:t>考核方法</w:t>
      </w:r>
      <w:r>
        <w:rPr>
          <w:rFonts w:ascii="仿宋" w:eastAsia="仿宋" w:hAnsi="仿宋" w:cs="仿宋_GB2312" w:hint="eastAsia"/>
          <w:sz w:val="32"/>
        </w:rPr>
        <w:t>为</w:t>
      </w:r>
      <w:r>
        <w:rPr>
          <w:rFonts w:ascii="仿宋" w:eastAsia="仿宋" w:hAnsi="仿宋" w:cs="仿宋_GB2312"/>
          <w:sz w:val="32"/>
        </w:rPr>
        <w:t>：本人撰写工作总结，从德能勤绩廉等五方</w:t>
      </w:r>
      <w:r>
        <w:rPr>
          <w:rFonts w:ascii="仿宋" w:eastAsia="仿宋" w:hAnsi="仿宋" w:cs="仿宋_GB2312"/>
          <w:sz w:val="32"/>
        </w:rPr>
        <w:lastRenderedPageBreak/>
        <w:t>面总结本年度开展的主要工作、提出的建设性举措、形成的关键成果、做出的突出贡献等，对未完成的重点任务做出明确说明，并简要报告存在问题及整改措施。</w:t>
      </w:r>
    </w:p>
    <w:p w:rsidR="00DC76EA" w:rsidRDefault="00723612">
      <w:pPr>
        <w:ind w:firstLineChars="200" w:firstLine="640"/>
        <w:rPr>
          <w:rFonts w:ascii="仿宋_GB2312" w:eastAsia="仿宋_GB2312" w:hAnsi="仿宋_GB2312" w:cs="仿宋_GB2312"/>
          <w:sz w:val="32"/>
        </w:rPr>
      </w:pPr>
      <w:r>
        <w:rPr>
          <w:rFonts w:ascii="仿宋" w:eastAsia="仿宋" w:hAnsi="仿宋" w:cs="仿宋_GB2312" w:hint="eastAsia"/>
          <w:sz w:val="32"/>
        </w:rPr>
        <w:t>考核结果运用：完成学校和学院下达的各项工作任务且年度考核达到“</w:t>
      </w:r>
      <w:r>
        <w:rPr>
          <w:rFonts w:ascii="仿宋" w:eastAsia="仿宋" w:hAnsi="仿宋" w:cs="仿宋_GB2312"/>
          <w:sz w:val="32"/>
        </w:rPr>
        <w:t>良好</w:t>
      </w:r>
      <w:r>
        <w:rPr>
          <w:rFonts w:ascii="仿宋" w:eastAsia="仿宋" w:hAnsi="仿宋" w:cs="仿宋_GB2312" w:hint="eastAsia"/>
          <w:sz w:val="32"/>
        </w:rPr>
        <w:t>”及以上等级，其岗位业绩绩效奖金按照学校核拨的额度发放。各组评选出</w:t>
      </w:r>
      <w:r w:rsidR="00C00FD0">
        <w:rPr>
          <w:rFonts w:ascii="仿宋" w:eastAsia="仿宋" w:hAnsi="仿宋" w:cs="仿宋_GB2312" w:hint="eastAsia"/>
          <w:sz w:val="32"/>
        </w:rPr>
        <w:t>1</w:t>
      </w:r>
      <w:r w:rsidR="00C00FD0">
        <w:rPr>
          <w:rFonts w:ascii="仿宋" w:eastAsia="仿宋" w:hAnsi="仿宋" w:cs="仿宋_GB2312"/>
          <w:sz w:val="32"/>
        </w:rPr>
        <w:t>-2</w:t>
      </w:r>
      <w:r>
        <w:rPr>
          <w:rFonts w:ascii="仿宋" w:eastAsia="仿宋" w:hAnsi="仿宋" w:cs="仿宋_GB2312" w:hint="eastAsia"/>
          <w:sz w:val="32"/>
        </w:rPr>
        <w:t>名优秀，给予其岗位业绩绩效奖金的10%作为奖励；评定“</w:t>
      </w:r>
      <w:r>
        <w:rPr>
          <w:rFonts w:ascii="仿宋" w:eastAsia="仿宋" w:hAnsi="仿宋" w:cs="仿宋_GB2312"/>
          <w:sz w:val="32"/>
        </w:rPr>
        <w:t>一般</w:t>
      </w:r>
      <w:r>
        <w:rPr>
          <w:rFonts w:ascii="仿宋" w:eastAsia="仿宋" w:hAnsi="仿宋" w:cs="仿宋_GB2312" w:hint="eastAsia"/>
          <w:sz w:val="32"/>
        </w:rPr>
        <w:t>”的教师，扣除其岗位业绩绩效奖金的10%。</w:t>
      </w:r>
    </w:p>
    <w:p w:rsidR="00DC76EA" w:rsidRDefault="00DC76EA">
      <w:pPr>
        <w:sectPr w:rsidR="00DC76EA">
          <w:pgSz w:w="11906" w:h="16838"/>
          <w:pgMar w:top="1440" w:right="1800" w:bottom="1440" w:left="1800" w:header="851" w:footer="992" w:gutter="0"/>
          <w:cols w:space="720"/>
          <w:docGrid w:type="lines" w:linePitch="312"/>
        </w:sectPr>
      </w:pPr>
    </w:p>
    <w:p w:rsidR="00DC76EA" w:rsidRDefault="00723612">
      <w:pPr>
        <w:spacing w:line="360" w:lineRule="auto"/>
        <w:ind w:firstLineChars="200" w:firstLine="640"/>
        <w:jc w:val="left"/>
        <w:rPr>
          <w:rFonts w:ascii="Times New Roman" w:eastAsia="仿宋" w:hAnsi="Times New Roman"/>
          <w:sz w:val="44"/>
          <w:szCs w:val="44"/>
        </w:rPr>
      </w:pPr>
      <w:r>
        <w:rPr>
          <w:rFonts w:ascii="Times New Roman" w:eastAsia="仿宋" w:hAnsi="Times New Roman" w:hint="eastAsia"/>
          <w:sz w:val="32"/>
          <w:szCs w:val="32"/>
        </w:rPr>
        <w:lastRenderedPageBreak/>
        <w:t>附件十一：</w:t>
      </w:r>
    </w:p>
    <w:p w:rsidR="00DC76EA" w:rsidRDefault="00723612">
      <w:pPr>
        <w:spacing w:line="360" w:lineRule="auto"/>
        <w:ind w:firstLineChars="200" w:firstLine="643"/>
        <w:jc w:val="center"/>
        <w:rPr>
          <w:rFonts w:ascii="黑体" w:eastAsia="黑体" w:hAnsi="黑体" w:cs="黑体"/>
          <w:b/>
          <w:bCs/>
          <w:sz w:val="44"/>
          <w:szCs w:val="44"/>
        </w:rPr>
      </w:pPr>
      <w:r>
        <w:rPr>
          <w:rFonts w:ascii="Times New Roman" w:eastAsia="仿宋" w:hAnsi="Times New Roman" w:hint="eastAsia"/>
          <w:b/>
          <w:bCs/>
          <w:sz w:val="32"/>
          <w:szCs w:val="32"/>
        </w:rPr>
        <w:t>岗位分值考核</w:t>
      </w:r>
      <w:r>
        <w:rPr>
          <w:rFonts w:ascii="Times New Roman" w:eastAsia="仿宋" w:hAnsi="Times New Roman"/>
          <w:b/>
          <w:bCs/>
          <w:sz w:val="32"/>
          <w:szCs w:val="32"/>
        </w:rPr>
        <w:t>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0"/>
        <w:gridCol w:w="1542"/>
        <w:gridCol w:w="2410"/>
      </w:tblGrid>
      <w:tr w:rsidR="00DC76EA">
        <w:trPr>
          <w:trHeight w:val="20"/>
          <w:jc w:val="center"/>
        </w:trPr>
        <w:tc>
          <w:tcPr>
            <w:tcW w:w="1630" w:type="dxa"/>
            <w:vAlign w:val="center"/>
          </w:tcPr>
          <w:p w:rsidR="00DC76EA" w:rsidRDefault="00723612">
            <w:pPr>
              <w:spacing w:line="360" w:lineRule="auto"/>
              <w:jc w:val="center"/>
              <w:rPr>
                <w:rFonts w:ascii="Times New Roman" w:hAnsi="Times New Roman"/>
                <w:b/>
                <w:sz w:val="24"/>
              </w:rPr>
            </w:pPr>
            <w:r>
              <w:rPr>
                <w:rFonts w:ascii="Times New Roman" w:hAnsi="Times New Roman"/>
                <w:b/>
                <w:sz w:val="24"/>
              </w:rPr>
              <w:t>类别</w:t>
            </w:r>
          </w:p>
        </w:tc>
        <w:tc>
          <w:tcPr>
            <w:tcW w:w="1542" w:type="dxa"/>
            <w:vAlign w:val="center"/>
          </w:tcPr>
          <w:p w:rsidR="00DC76EA" w:rsidRDefault="00723612">
            <w:pPr>
              <w:spacing w:line="360" w:lineRule="auto"/>
              <w:jc w:val="center"/>
              <w:rPr>
                <w:rFonts w:ascii="Times New Roman" w:hAnsi="Times New Roman"/>
                <w:b/>
                <w:sz w:val="24"/>
              </w:rPr>
            </w:pPr>
            <w:r>
              <w:rPr>
                <w:rFonts w:ascii="Times New Roman" w:hAnsi="Times New Roman"/>
                <w:b/>
                <w:sz w:val="24"/>
              </w:rPr>
              <w:t>岗位等级</w:t>
            </w:r>
          </w:p>
        </w:tc>
        <w:tc>
          <w:tcPr>
            <w:tcW w:w="2410" w:type="dxa"/>
            <w:vAlign w:val="center"/>
          </w:tcPr>
          <w:p w:rsidR="00DC76EA" w:rsidRDefault="00723612">
            <w:pPr>
              <w:spacing w:line="360" w:lineRule="auto"/>
              <w:jc w:val="center"/>
              <w:rPr>
                <w:rFonts w:ascii="Times New Roman" w:hAnsi="Times New Roman"/>
                <w:b/>
                <w:sz w:val="24"/>
              </w:rPr>
            </w:pPr>
            <w:r>
              <w:rPr>
                <w:rFonts w:ascii="Times New Roman" w:hAnsi="Times New Roman" w:hint="eastAsia"/>
                <w:b/>
                <w:sz w:val="24"/>
              </w:rPr>
              <w:t>岗位合格分值年度考核</w:t>
            </w:r>
            <w:r>
              <w:rPr>
                <w:rFonts w:ascii="Times New Roman" w:hAnsi="Times New Roman"/>
                <w:b/>
                <w:sz w:val="24"/>
              </w:rPr>
              <w:t>标准</w:t>
            </w:r>
          </w:p>
        </w:tc>
      </w:tr>
      <w:tr w:rsidR="00DC76EA">
        <w:trPr>
          <w:trHeight w:val="20"/>
          <w:jc w:val="center"/>
        </w:trPr>
        <w:tc>
          <w:tcPr>
            <w:tcW w:w="1630" w:type="dxa"/>
            <w:vMerge w:val="restart"/>
            <w:vAlign w:val="center"/>
          </w:tcPr>
          <w:p w:rsidR="00DC76EA" w:rsidRPr="00E9559E" w:rsidRDefault="00723612">
            <w:pPr>
              <w:spacing w:line="360" w:lineRule="auto"/>
              <w:jc w:val="center"/>
              <w:rPr>
                <w:rFonts w:ascii="Times New Roman" w:hAnsi="Times New Roman"/>
                <w:b/>
                <w:sz w:val="24"/>
              </w:rPr>
            </w:pPr>
            <w:r w:rsidRPr="00E9559E">
              <w:rPr>
                <w:rFonts w:ascii="Times New Roman" w:hAnsi="Times New Roman" w:hint="eastAsia"/>
                <w:b/>
                <w:sz w:val="24"/>
              </w:rPr>
              <w:t>科研型教师</w:t>
            </w:r>
          </w:p>
        </w:tc>
        <w:tc>
          <w:tcPr>
            <w:tcW w:w="1542" w:type="dxa"/>
            <w:vAlign w:val="center"/>
          </w:tcPr>
          <w:p w:rsidR="00DC76EA" w:rsidRDefault="00723612">
            <w:pPr>
              <w:spacing w:line="360" w:lineRule="auto"/>
              <w:jc w:val="center"/>
              <w:rPr>
                <w:rFonts w:ascii="Times New Roman" w:hAnsi="Times New Roman"/>
                <w:b/>
                <w:sz w:val="24"/>
              </w:rPr>
            </w:pPr>
            <w:r>
              <w:rPr>
                <w:rFonts w:ascii="Times New Roman" w:hAnsi="Times New Roman"/>
                <w:sz w:val="24"/>
              </w:rPr>
              <w:t>教授</w:t>
            </w:r>
          </w:p>
        </w:tc>
        <w:tc>
          <w:tcPr>
            <w:tcW w:w="2410" w:type="dxa"/>
            <w:vAlign w:val="bottom"/>
          </w:tcPr>
          <w:p w:rsidR="00DC76EA" w:rsidRDefault="00723612">
            <w:pPr>
              <w:spacing w:line="360" w:lineRule="auto"/>
              <w:jc w:val="center"/>
              <w:rPr>
                <w:rFonts w:ascii="Times New Roman" w:hAnsi="Times New Roman"/>
                <w:sz w:val="24"/>
              </w:rPr>
            </w:pPr>
            <w:r>
              <w:rPr>
                <w:rFonts w:ascii="Times New Roman" w:hAnsi="Times New Roman" w:hint="eastAsia"/>
                <w:sz w:val="24"/>
              </w:rPr>
              <w:t>1</w:t>
            </w:r>
            <w:r w:rsidR="0004333B">
              <w:rPr>
                <w:rFonts w:ascii="Times New Roman" w:hAnsi="Times New Roman" w:hint="eastAsia"/>
                <w:sz w:val="24"/>
              </w:rPr>
              <w:t>5</w:t>
            </w:r>
            <w:r>
              <w:rPr>
                <w:rFonts w:ascii="Times New Roman" w:hAnsi="Times New Roman" w:hint="eastAsia"/>
                <w:sz w:val="24"/>
              </w:rPr>
              <w:t>00</w:t>
            </w:r>
          </w:p>
        </w:tc>
      </w:tr>
      <w:tr w:rsidR="00DC76EA">
        <w:trPr>
          <w:trHeight w:val="20"/>
          <w:jc w:val="center"/>
        </w:trPr>
        <w:tc>
          <w:tcPr>
            <w:tcW w:w="1630" w:type="dxa"/>
            <w:vMerge/>
            <w:vAlign w:val="center"/>
          </w:tcPr>
          <w:p w:rsidR="00DC76EA" w:rsidRPr="00E9559E" w:rsidRDefault="00DC76EA">
            <w:pPr>
              <w:spacing w:line="360" w:lineRule="auto"/>
              <w:jc w:val="center"/>
              <w:rPr>
                <w:rFonts w:ascii="Times New Roman" w:hAnsi="Times New Roman"/>
                <w:b/>
                <w:sz w:val="24"/>
              </w:rPr>
            </w:pPr>
          </w:p>
        </w:tc>
        <w:tc>
          <w:tcPr>
            <w:tcW w:w="1542" w:type="dxa"/>
            <w:vAlign w:val="center"/>
          </w:tcPr>
          <w:p w:rsidR="00DC76EA" w:rsidRDefault="00723612">
            <w:pPr>
              <w:spacing w:line="360" w:lineRule="auto"/>
              <w:jc w:val="center"/>
              <w:rPr>
                <w:rFonts w:ascii="Times New Roman" w:hAnsi="Times New Roman"/>
                <w:sz w:val="24"/>
              </w:rPr>
            </w:pPr>
            <w:r>
              <w:rPr>
                <w:rFonts w:ascii="Times New Roman" w:hAnsi="Times New Roman"/>
                <w:sz w:val="24"/>
              </w:rPr>
              <w:t>副教授</w:t>
            </w:r>
          </w:p>
        </w:tc>
        <w:tc>
          <w:tcPr>
            <w:tcW w:w="2410" w:type="dxa"/>
            <w:vAlign w:val="bottom"/>
          </w:tcPr>
          <w:p w:rsidR="00DC76EA" w:rsidRDefault="0004333B">
            <w:pPr>
              <w:spacing w:line="360" w:lineRule="auto"/>
              <w:jc w:val="center"/>
              <w:rPr>
                <w:rFonts w:ascii="Times New Roman" w:hAnsi="Times New Roman"/>
                <w:sz w:val="24"/>
              </w:rPr>
            </w:pPr>
            <w:r>
              <w:rPr>
                <w:rFonts w:ascii="Times New Roman" w:hAnsi="Times New Roman" w:hint="eastAsia"/>
                <w:sz w:val="24"/>
              </w:rPr>
              <w:t>1000</w:t>
            </w:r>
          </w:p>
        </w:tc>
      </w:tr>
      <w:tr w:rsidR="00DC76EA">
        <w:trPr>
          <w:trHeight w:val="20"/>
          <w:jc w:val="center"/>
        </w:trPr>
        <w:tc>
          <w:tcPr>
            <w:tcW w:w="1630" w:type="dxa"/>
            <w:vMerge w:val="restart"/>
            <w:vAlign w:val="center"/>
          </w:tcPr>
          <w:p w:rsidR="00DC76EA" w:rsidRPr="00E9559E" w:rsidRDefault="00B63758">
            <w:pPr>
              <w:spacing w:line="360" w:lineRule="auto"/>
              <w:jc w:val="center"/>
              <w:rPr>
                <w:rFonts w:ascii="Times New Roman" w:hAnsi="Times New Roman"/>
                <w:b/>
                <w:sz w:val="24"/>
              </w:rPr>
            </w:pPr>
            <w:r w:rsidRPr="00E9559E">
              <w:rPr>
                <w:rFonts w:ascii="Times New Roman" w:hAnsi="Times New Roman" w:hint="eastAsia"/>
                <w:b/>
                <w:sz w:val="24"/>
              </w:rPr>
              <w:t>教学科研型教师</w:t>
            </w:r>
          </w:p>
        </w:tc>
        <w:tc>
          <w:tcPr>
            <w:tcW w:w="1542" w:type="dxa"/>
            <w:vAlign w:val="center"/>
          </w:tcPr>
          <w:p w:rsidR="00DC76EA" w:rsidRDefault="00723612">
            <w:pPr>
              <w:spacing w:line="360" w:lineRule="auto"/>
              <w:jc w:val="center"/>
              <w:rPr>
                <w:rFonts w:ascii="Times New Roman" w:hAnsi="Times New Roman"/>
                <w:sz w:val="24"/>
              </w:rPr>
            </w:pPr>
            <w:r>
              <w:rPr>
                <w:rFonts w:ascii="Times New Roman" w:hAnsi="Times New Roman"/>
                <w:sz w:val="24"/>
              </w:rPr>
              <w:t>教授</w:t>
            </w:r>
          </w:p>
        </w:tc>
        <w:tc>
          <w:tcPr>
            <w:tcW w:w="2410" w:type="dxa"/>
            <w:vAlign w:val="center"/>
          </w:tcPr>
          <w:p w:rsidR="00DC76EA" w:rsidRDefault="00723612">
            <w:pPr>
              <w:spacing w:line="360" w:lineRule="auto"/>
              <w:jc w:val="center"/>
              <w:rPr>
                <w:rFonts w:ascii="Times New Roman" w:hAnsi="Times New Roman"/>
                <w:sz w:val="24"/>
              </w:rPr>
            </w:pPr>
            <w:r>
              <w:rPr>
                <w:rFonts w:ascii="Times New Roman" w:hAnsi="Times New Roman" w:hint="eastAsia"/>
                <w:sz w:val="24"/>
              </w:rPr>
              <w:t>7</w:t>
            </w:r>
            <w:r w:rsidR="00A842C5">
              <w:rPr>
                <w:rFonts w:ascii="Times New Roman" w:hAnsi="Times New Roman" w:hint="eastAsia"/>
                <w:sz w:val="24"/>
              </w:rPr>
              <w:t>50</w:t>
            </w:r>
          </w:p>
        </w:tc>
      </w:tr>
      <w:tr w:rsidR="00DC76EA">
        <w:trPr>
          <w:trHeight w:val="20"/>
          <w:jc w:val="center"/>
        </w:trPr>
        <w:tc>
          <w:tcPr>
            <w:tcW w:w="1630" w:type="dxa"/>
            <w:vMerge/>
            <w:vAlign w:val="center"/>
          </w:tcPr>
          <w:p w:rsidR="00DC76EA" w:rsidRPr="00E9559E" w:rsidRDefault="00DC76EA">
            <w:pPr>
              <w:spacing w:line="360" w:lineRule="auto"/>
              <w:jc w:val="center"/>
              <w:rPr>
                <w:rFonts w:ascii="Times New Roman" w:hAnsi="Times New Roman"/>
                <w:b/>
                <w:sz w:val="24"/>
              </w:rPr>
            </w:pPr>
          </w:p>
        </w:tc>
        <w:tc>
          <w:tcPr>
            <w:tcW w:w="1542" w:type="dxa"/>
            <w:vAlign w:val="center"/>
          </w:tcPr>
          <w:p w:rsidR="00DC76EA" w:rsidRDefault="00723612">
            <w:pPr>
              <w:spacing w:line="360" w:lineRule="auto"/>
              <w:jc w:val="center"/>
              <w:rPr>
                <w:rFonts w:ascii="Times New Roman" w:hAnsi="Times New Roman"/>
                <w:sz w:val="24"/>
              </w:rPr>
            </w:pPr>
            <w:r>
              <w:rPr>
                <w:rFonts w:ascii="Times New Roman" w:hAnsi="Times New Roman"/>
                <w:sz w:val="24"/>
              </w:rPr>
              <w:t>副教授</w:t>
            </w:r>
          </w:p>
        </w:tc>
        <w:tc>
          <w:tcPr>
            <w:tcW w:w="2410" w:type="dxa"/>
            <w:vAlign w:val="center"/>
          </w:tcPr>
          <w:p w:rsidR="00DC76EA" w:rsidRDefault="00723612">
            <w:pPr>
              <w:spacing w:line="360" w:lineRule="auto"/>
              <w:jc w:val="center"/>
              <w:rPr>
                <w:rFonts w:ascii="Times New Roman" w:hAnsi="Times New Roman"/>
                <w:sz w:val="24"/>
              </w:rPr>
            </w:pPr>
            <w:r>
              <w:rPr>
                <w:rFonts w:ascii="Times New Roman" w:hAnsi="Times New Roman" w:hint="eastAsia"/>
                <w:sz w:val="24"/>
              </w:rPr>
              <w:t>5</w:t>
            </w:r>
            <w:r w:rsidR="00A842C5">
              <w:rPr>
                <w:rFonts w:ascii="Times New Roman" w:hAnsi="Times New Roman" w:hint="eastAsia"/>
                <w:sz w:val="24"/>
              </w:rPr>
              <w:t>0</w:t>
            </w:r>
            <w:r>
              <w:rPr>
                <w:rFonts w:ascii="Times New Roman" w:hAnsi="Times New Roman" w:hint="eastAsia"/>
                <w:sz w:val="24"/>
              </w:rPr>
              <w:t>0</w:t>
            </w:r>
          </w:p>
        </w:tc>
      </w:tr>
      <w:tr w:rsidR="00DC76EA">
        <w:trPr>
          <w:trHeight w:val="20"/>
          <w:jc w:val="center"/>
        </w:trPr>
        <w:tc>
          <w:tcPr>
            <w:tcW w:w="1630" w:type="dxa"/>
            <w:vMerge/>
            <w:vAlign w:val="center"/>
          </w:tcPr>
          <w:p w:rsidR="00DC76EA" w:rsidRPr="00E9559E" w:rsidRDefault="00DC76EA">
            <w:pPr>
              <w:spacing w:line="360" w:lineRule="auto"/>
              <w:jc w:val="center"/>
              <w:rPr>
                <w:rFonts w:ascii="Times New Roman" w:hAnsi="Times New Roman"/>
                <w:b/>
                <w:sz w:val="24"/>
              </w:rPr>
            </w:pPr>
          </w:p>
        </w:tc>
        <w:tc>
          <w:tcPr>
            <w:tcW w:w="1542" w:type="dxa"/>
            <w:vAlign w:val="center"/>
          </w:tcPr>
          <w:p w:rsidR="00DC76EA" w:rsidRDefault="00723612">
            <w:pPr>
              <w:spacing w:line="360" w:lineRule="auto"/>
              <w:jc w:val="center"/>
              <w:rPr>
                <w:rFonts w:ascii="Times New Roman" w:hAnsi="Times New Roman"/>
                <w:sz w:val="24"/>
              </w:rPr>
            </w:pPr>
            <w:r>
              <w:rPr>
                <w:rFonts w:ascii="Times New Roman" w:hAnsi="Times New Roman"/>
                <w:sz w:val="24"/>
              </w:rPr>
              <w:t>讲师</w:t>
            </w:r>
          </w:p>
        </w:tc>
        <w:tc>
          <w:tcPr>
            <w:tcW w:w="2410" w:type="dxa"/>
            <w:vAlign w:val="center"/>
          </w:tcPr>
          <w:p w:rsidR="00DC76EA" w:rsidRDefault="00723612">
            <w:pPr>
              <w:spacing w:line="360" w:lineRule="auto"/>
              <w:jc w:val="center"/>
              <w:rPr>
                <w:rFonts w:ascii="Times New Roman" w:hAnsi="Times New Roman"/>
                <w:sz w:val="24"/>
              </w:rPr>
            </w:pPr>
            <w:r>
              <w:rPr>
                <w:rFonts w:ascii="Times New Roman" w:hAnsi="Times New Roman" w:hint="eastAsia"/>
                <w:sz w:val="24"/>
              </w:rPr>
              <w:t>3</w:t>
            </w:r>
            <w:r w:rsidR="00A842C5">
              <w:rPr>
                <w:rFonts w:ascii="Times New Roman" w:hAnsi="Times New Roman" w:hint="eastAsia"/>
                <w:sz w:val="24"/>
              </w:rPr>
              <w:t>75</w:t>
            </w:r>
          </w:p>
        </w:tc>
      </w:tr>
      <w:tr w:rsidR="00A842C5" w:rsidTr="00723612">
        <w:trPr>
          <w:trHeight w:val="20"/>
          <w:jc w:val="center"/>
        </w:trPr>
        <w:tc>
          <w:tcPr>
            <w:tcW w:w="1630" w:type="dxa"/>
            <w:vMerge w:val="restart"/>
            <w:vAlign w:val="center"/>
          </w:tcPr>
          <w:p w:rsidR="00A842C5" w:rsidRPr="00E9559E" w:rsidRDefault="00A842C5" w:rsidP="00A842C5">
            <w:pPr>
              <w:spacing w:line="360" w:lineRule="auto"/>
              <w:jc w:val="center"/>
              <w:rPr>
                <w:rFonts w:ascii="Times New Roman" w:hAnsi="Times New Roman"/>
                <w:b/>
                <w:sz w:val="24"/>
              </w:rPr>
            </w:pPr>
            <w:r w:rsidRPr="00E9559E">
              <w:rPr>
                <w:rFonts w:ascii="Times New Roman" w:hAnsi="Times New Roman" w:hint="eastAsia"/>
                <w:b/>
                <w:sz w:val="24"/>
              </w:rPr>
              <w:t>双肩挑教师</w:t>
            </w:r>
          </w:p>
        </w:tc>
        <w:tc>
          <w:tcPr>
            <w:tcW w:w="1542" w:type="dxa"/>
            <w:vAlign w:val="center"/>
          </w:tcPr>
          <w:p w:rsidR="00A842C5" w:rsidRDefault="00A842C5" w:rsidP="00A842C5">
            <w:pPr>
              <w:spacing w:line="360" w:lineRule="auto"/>
              <w:jc w:val="center"/>
              <w:rPr>
                <w:rFonts w:ascii="Times New Roman" w:hAnsi="Times New Roman"/>
                <w:sz w:val="24"/>
              </w:rPr>
            </w:pPr>
            <w:r>
              <w:rPr>
                <w:rFonts w:ascii="Times New Roman" w:hAnsi="Times New Roman"/>
                <w:sz w:val="24"/>
              </w:rPr>
              <w:t>教授</w:t>
            </w:r>
          </w:p>
        </w:tc>
        <w:tc>
          <w:tcPr>
            <w:tcW w:w="2410" w:type="dxa"/>
            <w:vAlign w:val="bottom"/>
          </w:tcPr>
          <w:p w:rsidR="00A842C5" w:rsidRDefault="0004333B" w:rsidP="00A842C5">
            <w:pPr>
              <w:spacing w:line="360" w:lineRule="auto"/>
              <w:jc w:val="center"/>
              <w:rPr>
                <w:rFonts w:ascii="Times New Roman" w:hAnsi="Times New Roman"/>
                <w:sz w:val="24"/>
              </w:rPr>
            </w:pPr>
            <w:r>
              <w:rPr>
                <w:rFonts w:ascii="Times New Roman" w:hAnsi="Times New Roman" w:hint="eastAsia"/>
                <w:sz w:val="24"/>
              </w:rPr>
              <w:t>375</w:t>
            </w:r>
          </w:p>
        </w:tc>
      </w:tr>
      <w:tr w:rsidR="00A842C5" w:rsidTr="00723612">
        <w:trPr>
          <w:trHeight w:val="20"/>
          <w:jc w:val="center"/>
        </w:trPr>
        <w:tc>
          <w:tcPr>
            <w:tcW w:w="1630" w:type="dxa"/>
            <w:vMerge/>
            <w:vAlign w:val="center"/>
          </w:tcPr>
          <w:p w:rsidR="00A842C5" w:rsidRDefault="00A842C5" w:rsidP="00A842C5">
            <w:pPr>
              <w:spacing w:line="360" w:lineRule="auto"/>
              <w:jc w:val="center"/>
              <w:rPr>
                <w:rFonts w:ascii="Times New Roman" w:hAnsi="Times New Roman"/>
                <w:b/>
                <w:sz w:val="24"/>
              </w:rPr>
            </w:pPr>
          </w:p>
        </w:tc>
        <w:tc>
          <w:tcPr>
            <w:tcW w:w="1542" w:type="dxa"/>
            <w:vAlign w:val="center"/>
          </w:tcPr>
          <w:p w:rsidR="00A842C5" w:rsidRDefault="00A842C5" w:rsidP="00A842C5">
            <w:pPr>
              <w:spacing w:line="360" w:lineRule="auto"/>
              <w:jc w:val="center"/>
              <w:rPr>
                <w:rFonts w:ascii="Times New Roman" w:hAnsi="Times New Roman"/>
                <w:sz w:val="24"/>
              </w:rPr>
            </w:pPr>
            <w:r>
              <w:rPr>
                <w:rFonts w:ascii="Times New Roman" w:hAnsi="Times New Roman"/>
                <w:sz w:val="24"/>
              </w:rPr>
              <w:t>副教授</w:t>
            </w:r>
          </w:p>
        </w:tc>
        <w:tc>
          <w:tcPr>
            <w:tcW w:w="2410" w:type="dxa"/>
            <w:vAlign w:val="bottom"/>
          </w:tcPr>
          <w:p w:rsidR="00A842C5" w:rsidRDefault="003F7125" w:rsidP="00A842C5">
            <w:pPr>
              <w:spacing w:line="360" w:lineRule="auto"/>
              <w:jc w:val="center"/>
              <w:rPr>
                <w:rFonts w:ascii="Times New Roman" w:hAnsi="Times New Roman"/>
                <w:sz w:val="24"/>
              </w:rPr>
            </w:pPr>
            <w:r>
              <w:rPr>
                <w:rFonts w:ascii="Times New Roman" w:hAnsi="Times New Roman" w:hint="eastAsia"/>
                <w:sz w:val="24"/>
              </w:rPr>
              <w:t>250</w:t>
            </w:r>
          </w:p>
        </w:tc>
      </w:tr>
    </w:tbl>
    <w:p w:rsidR="00DC76EA" w:rsidRDefault="00DC76EA"/>
    <w:sectPr w:rsidR="00DC76EA" w:rsidSect="004F5315">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CDB" w:rsidRDefault="00223CDB">
      <w:r>
        <w:separator/>
      </w:r>
    </w:p>
  </w:endnote>
  <w:endnote w:type="continuationSeparator" w:id="0">
    <w:p w:rsidR="00223CDB" w:rsidRDefault="0022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Bold r:id="rId1" w:subsetted="1" w:fontKey="{FD4CF668-281A-4DD7-8B6B-6DC45EF2DF01}"/>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2" w:subsetted="1" w:fontKey="{C307BDC6-211D-440E-966E-7F48A5A6AFC6}"/>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embedRegular r:id="rId3" w:subsetted="1" w:fontKey="{07BCBE5D-355E-412C-876B-11324EB280DF}"/>
    <w:embedBold r:id="rId4" w:subsetted="1" w:fontKey="{04B3D377-9CF5-4682-BC3B-499D29942110}"/>
  </w:font>
  <w:font w:name="仿宋">
    <w:panose1 w:val="02010609060101010101"/>
    <w:charset w:val="86"/>
    <w:family w:val="modern"/>
    <w:pitch w:val="fixed"/>
    <w:sig w:usb0="800002BF" w:usb1="38CF7CFA" w:usb2="00000016" w:usb3="00000000" w:csb0="00040001" w:csb1="00000000"/>
    <w:embedRegular r:id="rId5" w:subsetted="1" w:fontKey="{9699BB19-6B13-4484-89D4-1C01E8DCBBDA}"/>
    <w:embedBold r:id="rId6" w:subsetted="1" w:fontKey="{4733753F-E986-495C-9A0A-78BB246D37EE}"/>
    <w:embedItalic r:id="rId7" w:subsetted="1" w:fontKey="{8B90771F-9FDE-4709-8C46-D51239A26D58}"/>
  </w:font>
  <w:font w:name="方正仿宋_GBK">
    <w:panose1 w:val="03000509000000000000"/>
    <w:charset w:val="86"/>
    <w:family w:val="script"/>
    <w:pitch w:val="fixed"/>
    <w:sig w:usb0="00000001" w:usb1="080E0000" w:usb2="00000010" w:usb3="00000000" w:csb0="00040000" w:csb1="00000000"/>
    <w:embedRegular r:id="rId8" w:subsetted="1" w:fontKey="{793A14E9-ED39-493A-8918-849534AD7C93}"/>
    <w:embedBold r:id="rId9" w:subsetted="1" w:fontKey="{51AC4326-FB53-42EC-A774-C1F0BFA23E35}"/>
  </w:font>
  <w:font w:name="Symbol">
    <w:panose1 w:val="05050102010706020507"/>
    <w:charset w:val="02"/>
    <w:family w:val="roman"/>
    <w:pitch w:val="variable"/>
    <w:sig w:usb0="00000000" w:usb1="10000000" w:usb2="00000000" w:usb3="00000000" w:csb0="80000000" w:csb1="00000000"/>
  </w:font>
  <w:font w:name="浠垮畫_GB2312">
    <w:altName w:val="宋体"/>
    <w:charset w:val="86"/>
    <w:family w:val="auto"/>
    <w:pitch w:val="default"/>
    <w:sig w:usb0="00000000" w:usb1="00000000" w:usb2="00000010" w:usb3="00000000" w:csb0="00040000" w:csb1="00000000"/>
  </w:font>
  <w:font w:name="___WRD_EMBED_SUB_49">
    <w:charset w:val="86"/>
    <w:family w:val="modern"/>
    <w:pitch w:val="default"/>
    <w:sig w:usb0="00000203" w:usb1="288F0000" w:usb2="00000006" w:usb3="00000000" w:csb0="00040001" w:csb1="00000000"/>
    <w:embedRegular r:id="rId10" w:subsetted="1" w:fontKey="{58AAB182-1793-44CF-A4DB-B624012147B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781" w:rsidRDefault="00524781">
    <w:pPr>
      <w:pStyle w:val="a7"/>
      <w:jc w:val="center"/>
      <w:rPr>
        <w:rFonts w:ascii="Times New Roman" w:hAnsi="Times New Roman"/>
        <w:sz w:val="21"/>
        <w:szCs w:val="21"/>
      </w:rPr>
    </w:pPr>
    <w:r>
      <w:rPr>
        <w:rFonts w:ascii="Times New Roman" w:hAnsi="Times New Roman"/>
        <w:bCs/>
        <w:sz w:val="21"/>
        <w:szCs w:val="21"/>
      </w:rPr>
      <w:fldChar w:fldCharType="begin"/>
    </w:r>
    <w:r>
      <w:rPr>
        <w:rFonts w:ascii="Times New Roman" w:hAnsi="Times New Roman"/>
        <w:bCs/>
        <w:sz w:val="21"/>
        <w:szCs w:val="21"/>
      </w:rPr>
      <w:instrText>PAGE</w:instrText>
    </w:r>
    <w:r>
      <w:rPr>
        <w:rFonts w:ascii="Times New Roman" w:hAnsi="Times New Roman"/>
        <w:bCs/>
        <w:sz w:val="21"/>
        <w:szCs w:val="21"/>
      </w:rPr>
      <w:fldChar w:fldCharType="separate"/>
    </w:r>
    <w:r w:rsidR="00133964">
      <w:rPr>
        <w:rFonts w:ascii="Times New Roman" w:hAnsi="Times New Roman"/>
        <w:bCs/>
        <w:noProof/>
        <w:sz w:val="21"/>
        <w:szCs w:val="21"/>
      </w:rPr>
      <w:t>2</w:t>
    </w:r>
    <w:r>
      <w:rPr>
        <w:rFonts w:ascii="Times New Roman" w:hAnsi="Times New Roman"/>
        <w:bCs/>
        <w:sz w:val="21"/>
        <w:szCs w:val="21"/>
      </w:rPr>
      <w:fldChar w:fldCharType="end"/>
    </w:r>
    <w:r>
      <w:rPr>
        <w:rFonts w:ascii="Times New Roman" w:hAnsi="Times New Roman"/>
        <w:sz w:val="21"/>
        <w:szCs w:val="21"/>
        <w:lang w:val="zh-CN"/>
      </w:rPr>
      <w:t xml:space="preserve"> / </w:t>
    </w:r>
    <w:r>
      <w:rPr>
        <w:rFonts w:ascii="Times New Roman" w:hAnsi="Times New Roman"/>
        <w:bCs/>
        <w:sz w:val="21"/>
        <w:szCs w:val="21"/>
      </w:rPr>
      <w:fldChar w:fldCharType="begin"/>
    </w:r>
    <w:r>
      <w:rPr>
        <w:rFonts w:ascii="Times New Roman" w:hAnsi="Times New Roman"/>
        <w:bCs/>
        <w:sz w:val="21"/>
        <w:szCs w:val="21"/>
      </w:rPr>
      <w:instrText>NUMPAGES</w:instrText>
    </w:r>
    <w:r>
      <w:rPr>
        <w:rFonts w:ascii="Times New Roman" w:hAnsi="Times New Roman"/>
        <w:bCs/>
        <w:sz w:val="21"/>
        <w:szCs w:val="21"/>
      </w:rPr>
      <w:fldChar w:fldCharType="separate"/>
    </w:r>
    <w:r w:rsidR="00133964">
      <w:rPr>
        <w:rFonts w:ascii="Times New Roman" w:hAnsi="Times New Roman"/>
        <w:bCs/>
        <w:noProof/>
        <w:sz w:val="21"/>
        <w:szCs w:val="21"/>
      </w:rPr>
      <w:t>40</w:t>
    </w:r>
    <w:r>
      <w:rPr>
        <w:rFonts w:ascii="Times New Roman" w:hAnsi="Times New Roman"/>
        <w:bCs/>
        <w:sz w:val="21"/>
        <w:szCs w:val="21"/>
      </w:rPr>
      <w:fldChar w:fldCharType="end"/>
    </w:r>
  </w:p>
  <w:p w:rsidR="00524781" w:rsidRDefault="005247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CDB" w:rsidRDefault="00223CDB">
      <w:r>
        <w:separator/>
      </w:r>
    </w:p>
  </w:footnote>
  <w:footnote w:type="continuationSeparator" w:id="0">
    <w:p w:rsidR="00223CDB" w:rsidRDefault="00223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3055D"/>
    <w:multiLevelType w:val="hybridMultilevel"/>
    <w:tmpl w:val="7A84AF10"/>
    <w:lvl w:ilvl="0" w:tplc="78E0B564">
      <w:start w:val="1"/>
      <w:numFmt w:val="decimal"/>
      <w:lvlText w:val="%1、"/>
      <w:lvlJc w:val="left"/>
      <w:pPr>
        <w:ind w:left="1360" w:hanging="720"/>
      </w:pPr>
      <w:rPr>
        <w:rFonts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efaultTabStop w:val="42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2"/>
  </w:compat>
  <w:docVars>
    <w:docVar w:name="commondata" w:val="eyJoZGlkIjoiMmJiNjJhYjZhZjYyOGRjODUwOGNiZWEwMjNkMzViYTkifQ=="/>
  </w:docVars>
  <w:rsids>
    <w:rsidRoot w:val="0099024C"/>
    <w:rsid w:val="000111AF"/>
    <w:rsid w:val="00020AF2"/>
    <w:rsid w:val="00026212"/>
    <w:rsid w:val="00036FC5"/>
    <w:rsid w:val="0004333B"/>
    <w:rsid w:val="000B5EC0"/>
    <w:rsid w:val="000B6A18"/>
    <w:rsid w:val="000C1157"/>
    <w:rsid w:val="000E53D8"/>
    <w:rsid w:val="000F58CC"/>
    <w:rsid w:val="001160ED"/>
    <w:rsid w:val="00133964"/>
    <w:rsid w:val="0013402F"/>
    <w:rsid w:val="00146636"/>
    <w:rsid w:val="00192242"/>
    <w:rsid w:val="001B2584"/>
    <w:rsid w:val="001F6CB8"/>
    <w:rsid w:val="00215B9A"/>
    <w:rsid w:val="00223CDB"/>
    <w:rsid w:val="00225888"/>
    <w:rsid w:val="0028240F"/>
    <w:rsid w:val="00295CE7"/>
    <w:rsid w:val="002C47A8"/>
    <w:rsid w:val="002E3C6B"/>
    <w:rsid w:val="002F1E09"/>
    <w:rsid w:val="0031153E"/>
    <w:rsid w:val="00332897"/>
    <w:rsid w:val="003536ED"/>
    <w:rsid w:val="00366B51"/>
    <w:rsid w:val="003A583A"/>
    <w:rsid w:val="003C49E7"/>
    <w:rsid w:val="003F0188"/>
    <w:rsid w:val="003F7125"/>
    <w:rsid w:val="00401759"/>
    <w:rsid w:val="004448A1"/>
    <w:rsid w:val="00450182"/>
    <w:rsid w:val="00452122"/>
    <w:rsid w:val="00467693"/>
    <w:rsid w:val="00467A7B"/>
    <w:rsid w:val="00491A09"/>
    <w:rsid w:val="004C3947"/>
    <w:rsid w:val="004E0166"/>
    <w:rsid w:val="004E16B2"/>
    <w:rsid w:val="004F5315"/>
    <w:rsid w:val="004F67F8"/>
    <w:rsid w:val="00514349"/>
    <w:rsid w:val="00524781"/>
    <w:rsid w:val="0055410F"/>
    <w:rsid w:val="00581B26"/>
    <w:rsid w:val="005C1C2E"/>
    <w:rsid w:val="005C3DA3"/>
    <w:rsid w:val="005D357B"/>
    <w:rsid w:val="005F189C"/>
    <w:rsid w:val="00600486"/>
    <w:rsid w:val="00640643"/>
    <w:rsid w:val="0064346E"/>
    <w:rsid w:val="006D2F4B"/>
    <w:rsid w:val="006D45B1"/>
    <w:rsid w:val="006D5688"/>
    <w:rsid w:val="006E6D5D"/>
    <w:rsid w:val="006F1573"/>
    <w:rsid w:val="00704817"/>
    <w:rsid w:val="00723612"/>
    <w:rsid w:val="007354BE"/>
    <w:rsid w:val="00762D24"/>
    <w:rsid w:val="007A21B2"/>
    <w:rsid w:val="007D1FB1"/>
    <w:rsid w:val="0080272E"/>
    <w:rsid w:val="0081378C"/>
    <w:rsid w:val="00834235"/>
    <w:rsid w:val="0083491D"/>
    <w:rsid w:val="00846E29"/>
    <w:rsid w:val="00870888"/>
    <w:rsid w:val="008A212C"/>
    <w:rsid w:val="008A7F74"/>
    <w:rsid w:val="008B6940"/>
    <w:rsid w:val="008D41BB"/>
    <w:rsid w:val="00903A20"/>
    <w:rsid w:val="0091074B"/>
    <w:rsid w:val="00911F86"/>
    <w:rsid w:val="00914897"/>
    <w:rsid w:val="00923233"/>
    <w:rsid w:val="00937128"/>
    <w:rsid w:val="009822B7"/>
    <w:rsid w:val="0099024C"/>
    <w:rsid w:val="009E1092"/>
    <w:rsid w:val="00A00A23"/>
    <w:rsid w:val="00A07792"/>
    <w:rsid w:val="00A17399"/>
    <w:rsid w:val="00A4627F"/>
    <w:rsid w:val="00A842C5"/>
    <w:rsid w:val="00AA02C2"/>
    <w:rsid w:val="00AA7591"/>
    <w:rsid w:val="00AB280A"/>
    <w:rsid w:val="00AB5D81"/>
    <w:rsid w:val="00AE25D8"/>
    <w:rsid w:val="00AF47B0"/>
    <w:rsid w:val="00B37C2A"/>
    <w:rsid w:val="00B44FCC"/>
    <w:rsid w:val="00B63758"/>
    <w:rsid w:val="00B75C51"/>
    <w:rsid w:val="00BA104F"/>
    <w:rsid w:val="00BA5732"/>
    <w:rsid w:val="00C00F3B"/>
    <w:rsid w:val="00C00FD0"/>
    <w:rsid w:val="00C21340"/>
    <w:rsid w:val="00C43B35"/>
    <w:rsid w:val="00C50B69"/>
    <w:rsid w:val="00C632CE"/>
    <w:rsid w:val="00C70632"/>
    <w:rsid w:val="00C95D75"/>
    <w:rsid w:val="00CB2DE0"/>
    <w:rsid w:val="00CB4343"/>
    <w:rsid w:val="00CC3DFC"/>
    <w:rsid w:val="00D323D6"/>
    <w:rsid w:val="00D3699E"/>
    <w:rsid w:val="00DC76EA"/>
    <w:rsid w:val="00DD75B8"/>
    <w:rsid w:val="00E13386"/>
    <w:rsid w:val="00E61ED2"/>
    <w:rsid w:val="00E721C4"/>
    <w:rsid w:val="00E9559E"/>
    <w:rsid w:val="00EC7C8F"/>
    <w:rsid w:val="00EE5D39"/>
    <w:rsid w:val="00EF0C73"/>
    <w:rsid w:val="00EF21D9"/>
    <w:rsid w:val="00EF3051"/>
    <w:rsid w:val="00EF4FD4"/>
    <w:rsid w:val="00F04B80"/>
    <w:rsid w:val="00F2689A"/>
    <w:rsid w:val="00F35E3A"/>
    <w:rsid w:val="00F45768"/>
    <w:rsid w:val="00F532D2"/>
    <w:rsid w:val="00F652B2"/>
    <w:rsid w:val="00F874B6"/>
    <w:rsid w:val="00FB678F"/>
    <w:rsid w:val="00FF678A"/>
    <w:rsid w:val="08F161BC"/>
    <w:rsid w:val="0D88726D"/>
    <w:rsid w:val="2E1033D3"/>
    <w:rsid w:val="47962374"/>
    <w:rsid w:val="508D08DB"/>
    <w:rsid w:val="53BC5B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F1AC804"/>
  <w15:docId w15:val="{ACCFF9AD-B9CE-4BC6-9061-CD962FF5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315"/>
    <w:pPr>
      <w:widowControl w:val="0"/>
      <w:jc w:val="both"/>
    </w:pPr>
    <w:rPr>
      <w:rFonts w:ascii="Calibri" w:hAnsi="Calibri"/>
      <w:kern w:val="2"/>
      <w:sz w:val="21"/>
      <w:szCs w:val="24"/>
    </w:rPr>
  </w:style>
  <w:style w:type="paragraph" w:styleId="1">
    <w:name w:val="heading 1"/>
    <w:basedOn w:val="a"/>
    <w:next w:val="a"/>
    <w:uiPriority w:val="9"/>
    <w:qFormat/>
    <w:rsid w:val="004F5315"/>
    <w:pPr>
      <w:keepNext/>
      <w:keepLines/>
      <w:spacing w:before="340" w:after="330" w:line="576" w:lineRule="auto"/>
      <w:outlineLvl w:val="0"/>
    </w:pPr>
    <w:rPr>
      <w:b/>
      <w:kern w:val="44"/>
      <w:sz w:val="44"/>
    </w:rPr>
  </w:style>
  <w:style w:type="paragraph" w:styleId="2">
    <w:name w:val="heading 2"/>
    <w:basedOn w:val="a"/>
    <w:next w:val="a"/>
    <w:uiPriority w:val="9"/>
    <w:qFormat/>
    <w:rsid w:val="004F5315"/>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qFormat/>
    <w:rsid w:val="004F5315"/>
    <w:pPr>
      <w:keepNext/>
      <w:keepLines/>
      <w:spacing w:before="260" w:after="260" w:line="413" w:lineRule="auto"/>
      <w:outlineLvl w:val="2"/>
    </w:pPr>
    <w:rPr>
      <w:b/>
      <w:sz w:val="32"/>
    </w:rPr>
  </w:style>
  <w:style w:type="paragraph" w:styleId="4">
    <w:name w:val="heading 4"/>
    <w:basedOn w:val="a"/>
    <w:next w:val="a"/>
    <w:uiPriority w:val="9"/>
    <w:qFormat/>
    <w:rsid w:val="004F5315"/>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4F5315"/>
    <w:pPr>
      <w:jc w:val="left"/>
    </w:pPr>
    <w:rPr>
      <w:rFonts w:cs="宋体"/>
    </w:rPr>
  </w:style>
  <w:style w:type="paragraph" w:styleId="a5">
    <w:name w:val="Balloon Text"/>
    <w:basedOn w:val="a"/>
    <w:link w:val="a6"/>
    <w:uiPriority w:val="99"/>
    <w:qFormat/>
    <w:rsid w:val="004F5315"/>
    <w:rPr>
      <w:sz w:val="18"/>
      <w:szCs w:val="18"/>
    </w:rPr>
  </w:style>
  <w:style w:type="paragraph" w:styleId="a7">
    <w:name w:val="footer"/>
    <w:basedOn w:val="a"/>
    <w:link w:val="10"/>
    <w:uiPriority w:val="99"/>
    <w:qFormat/>
    <w:rsid w:val="004F5315"/>
    <w:pPr>
      <w:tabs>
        <w:tab w:val="center" w:pos="4153"/>
        <w:tab w:val="right" w:pos="8306"/>
      </w:tabs>
      <w:jc w:val="left"/>
    </w:pPr>
    <w:rPr>
      <w:sz w:val="18"/>
      <w:szCs w:val="18"/>
    </w:rPr>
  </w:style>
  <w:style w:type="paragraph" w:styleId="a8">
    <w:name w:val="header"/>
    <w:basedOn w:val="a"/>
    <w:link w:val="a9"/>
    <w:qFormat/>
    <w:rsid w:val="004F5315"/>
    <w:pPr>
      <w:pBdr>
        <w:bottom w:val="single" w:sz="6" w:space="1" w:color="000000"/>
      </w:pBdr>
      <w:tabs>
        <w:tab w:val="center" w:pos="4153"/>
        <w:tab w:val="right" w:pos="8306"/>
      </w:tabs>
      <w:jc w:val="center"/>
    </w:pPr>
    <w:rPr>
      <w:sz w:val="18"/>
      <w:szCs w:val="18"/>
    </w:rPr>
  </w:style>
  <w:style w:type="paragraph" w:styleId="11">
    <w:name w:val="toc 1"/>
    <w:basedOn w:val="a"/>
    <w:next w:val="a"/>
    <w:uiPriority w:val="39"/>
    <w:qFormat/>
    <w:rsid w:val="004F5315"/>
    <w:pPr>
      <w:widowControl/>
      <w:spacing w:after="100" w:line="276" w:lineRule="auto"/>
      <w:jc w:val="left"/>
    </w:pPr>
    <w:rPr>
      <w:rFonts w:ascii="等线" w:eastAsia="等线" w:hAnsi="等线"/>
      <w:kern w:val="0"/>
      <w:sz w:val="22"/>
      <w:szCs w:val="22"/>
    </w:rPr>
  </w:style>
  <w:style w:type="paragraph" w:styleId="aa">
    <w:name w:val="Subtitle"/>
    <w:basedOn w:val="a"/>
    <w:next w:val="a"/>
    <w:link w:val="ab"/>
    <w:uiPriority w:val="11"/>
    <w:qFormat/>
    <w:rsid w:val="004F5315"/>
    <w:pPr>
      <w:widowControl/>
      <w:spacing w:before="240" w:after="60" w:line="312" w:lineRule="auto"/>
      <w:ind w:left="356" w:right="-15" w:hanging="10"/>
      <w:jc w:val="center"/>
      <w:outlineLvl w:val="1"/>
    </w:pPr>
    <w:rPr>
      <w:b/>
      <w:bCs/>
      <w:color w:val="000000"/>
      <w:kern w:val="28"/>
      <w:sz w:val="32"/>
      <w:szCs w:val="32"/>
    </w:rPr>
  </w:style>
  <w:style w:type="paragraph" w:styleId="ac">
    <w:name w:val="Normal (Web)"/>
    <w:basedOn w:val="a"/>
    <w:uiPriority w:val="99"/>
    <w:qFormat/>
    <w:rsid w:val="004F5315"/>
    <w:pPr>
      <w:widowControl/>
      <w:spacing w:before="100" w:beforeAutospacing="1" w:after="100" w:afterAutospacing="1" w:line="450" w:lineRule="auto"/>
      <w:ind w:left="356" w:right="-15" w:hanging="10"/>
      <w:jc w:val="left"/>
    </w:pPr>
    <w:rPr>
      <w:rFonts w:ascii="宋体" w:eastAsia="Calibri" w:hAnsi="宋体" w:cs="Calibri"/>
      <w:color w:val="000000"/>
      <w:kern w:val="0"/>
      <w:sz w:val="24"/>
      <w:szCs w:val="22"/>
    </w:rPr>
  </w:style>
  <w:style w:type="paragraph" w:styleId="ad">
    <w:name w:val="annotation subject"/>
    <w:basedOn w:val="a3"/>
    <w:next w:val="a3"/>
    <w:link w:val="ae"/>
    <w:uiPriority w:val="99"/>
    <w:qFormat/>
    <w:rsid w:val="004F5315"/>
    <w:rPr>
      <w:rFonts w:cs="Times New Roman"/>
      <w:b/>
      <w:bCs/>
    </w:rPr>
  </w:style>
  <w:style w:type="table" w:styleId="af">
    <w:name w:val="Table Grid"/>
    <w:basedOn w:val="a1"/>
    <w:uiPriority w:val="39"/>
    <w:qFormat/>
    <w:rsid w:val="004F5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sid w:val="004F5315"/>
    <w:rPr>
      <w:color w:val="0000FF"/>
      <w:u w:val="single"/>
    </w:rPr>
  </w:style>
  <w:style w:type="character" w:styleId="af1">
    <w:name w:val="annotation reference"/>
    <w:uiPriority w:val="99"/>
    <w:qFormat/>
    <w:rsid w:val="004F5315"/>
    <w:rPr>
      <w:sz w:val="21"/>
      <w:szCs w:val="21"/>
    </w:rPr>
  </w:style>
  <w:style w:type="table" w:customStyle="1" w:styleId="20">
    <w:name w:val="网格型2"/>
    <w:basedOn w:val="a1"/>
    <w:uiPriority w:val="39"/>
    <w:qFormat/>
    <w:rsid w:val="004F5315"/>
    <w:tblPr/>
  </w:style>
  <w:style w:type="table" w:customStyle="1" w:styleId="12">
    <w:name w:val="网格型1"/>
    <w:basedOn w:val="a1"/>
    <w:uiPriority w:val="39"/>
    <w:qFormat/>
    <w:rsid w:val="004F5315"/>
    <w:tblPr/>
  </w:style>
  <w:style w:type="paragraph" w:styleId="af2">
    <w:name w:val="No Spacing"/>
    <w:uiPriority w:val="1"/>
    <w:qFormat/>
    <w:rsid w:val="004F5315"/>
    <w:pPr>
      <w:ind w:left="356" w:right="-15" w:hanging="10"/>
    </w:pPr>
    <w:rPr>
      <w:rFonts w:ascii="Calibri" w:eastAsia="Calibri" w:hAnsi="Calibri" w:cs="Calibri"/>
      <w:color w:val="000000"/>
      <w:kern w:val="2"/>
      <w:sz w:val="28"/>
      <w:szCs w:val="22"/>
    </w:rPr>
  </w:style>
  <w:style w:type="character" w:customStyle="1" w:styleId="a9">
    <w:name w:val="页眉 字符"/>
    <w:link w:val="a8"/>
    <w:qFormat/>
    <w:rsid w:val="004F5315"/>
    <w:rPr>
      <w:rFonts w:ascii="Calibri" w:eastAsia="宋体" w:hAnsi="Calibri" w:cs="Times New Roman"/>
      <w:sz w:val="18"/>
      <w:szCs w:val="18"/>
    </w:rPr>
  </w:style>
  <w:style w:type="table" w:customStyle="1" w:styleId="TableGrid11">
    <w:name w:val="TableGrid11"/>
    <w:qFormat/>
    <w:rsid w:val="004F5315"/>
    <w:tblPr>
      <w:tblCellMar>
        <w:top w:w="0" w:type="dxa"/>
        <w:left w:w="0" w:type="dxa"/>
        <w:bottom w:w="0" w:type="dxa"/>
        <w:right w:w="0" w:type="dxa"/>
      </w:tblCellMar>
    </w:tblPr>
  </w:style>
  <w:style w:type="table" w:customStyle="1" w:styleId="TableGrid1">
    <w:name w:val="TableGrid1"/>
    <w:qFormat/>
    <w:rsid w:val="004F5315"/>
    <w:tblPr>
      <w:tblCellMar>
        <w:top w:w="0" w:type="dxa"/>
        <w:left w:w="0" w:type="dxa"/>
        <w:bottom w:w="0" w:type="dxa"/>
        <w:right w:w="0" w:type="dxa"/>
      </w:tblCellMar>
    </w:tblPr>
  </w:style>
  <w:style w:type="character" w:customStyle="1" w:styleId="a6">
    <w:name w:val="批注框文本 字符"/>
    <w:link w:val="a5"/>
    <w:uiPriority w:val="99"/>
    <w:qFormat/>
    <w:rsid w:val="004F5315"/>
    <w:rPr>
      <w:rFonts w:ascii="Calibri" w:eastAsia="宋体" w:hAnsi="Calibri"/>
      <w:kern w:val="2"/>
      <w:sz w:val="18"/>
      <w:szCs w:val="18"/>
    </w:rPr>
  </w:style>
  <w:style w:type="character" w:customStyle="1" w:styleId="ae">
    <w:name w:val="批注主题 字符"/>
    <w:link w:val="ad"/>
    <w:uiPriority w:val="99"/>
    <w:qFormat/>
    <w:rsid w:val="004F5315"/>
    <w:rPr>
      <w:rFonts w:ascii="Calibri" w:eastAsia="宋体" w:hAnsi="Calibri" w:cs="宋体"/>
      <w:b/>
      <w:bCs/>
      <w:kern w:val="2"/>
      <w:sz w:val="21"/>
      <w:szCs w:val="24"/>
    </w:rPr>
  </w:style>
  <w:style w:type="paragraph" w:styleId="af3">
    <w:name w:val="List Paragraph"/>
    <w:basedOn w:val="a"/>
    <w:qFormat/>
    <w:rsid w:val="004F5315"/>
    <w:pPr>
      <w:ind w:firstLineChars="200" w:firstLine="420"/>
    </w:pPr>
    <w:rPr>
      <w:rFonts w:ascii="等线" w:eastAsia="等线" w:hAnsi="等线"/>
      <w:sz w:val="24"/>
    </w:rPr>
  </w:style>
  <w:style w:type="character" w:customStyle="1" w:styleId="10">
    <w:name w:val="页脚 字符1"/>
    <w:link w:val="a7"/>
    <w:uiPriority w:val="99"/>
    <w:qFormat/>
    <w:rsid w:val="004F5315"/>
    <w:rPr>
      <w:rFonts w:ascii="Calibri" w:eastAsia="宋体" w:hAnsi="Calibri" w:cs="Times New Roman"/>
      <w:sz w:val="18"/>
      <w:szCs w:val="18"/>
    </w:rPr>
  </w:style>
  <w:style w:type="table" w:customStyle="1" w:styleId="TableGrid21">
    <w:name w:val="TableGrid21"/>
    <w:qFormat/>
    <w:rsid w:val="004F5315"/>
    <w:tblPr>
      <w:tblCellMar>
        <w:top w:w="0" w:type="dxa"/>
        <w:left w:w="0" w:type="dxa"/>
        <w:bottom w:w="0" w:type="dxa"/>
        <w:right w:w="0" w:type="dxa"/>
      </w:tblCellMar>
    </w:tblPr>
  </w:style>
  <w:style w:type="character" w:customStyle="1" w:styleId="ab">
    <w:name w:val="副标题 字符"/>
    <w:link w:val="aa"/>
    <w:uiPriority w:val="11"/>
    <w:qFormat/>
    <w:rsid w:val="004F5315"/>
    <w:rPr>
      <w:rFonts w:ascii="Calibri" w:eastAsia="宋体" w:hAnsi="Calibri" w:cs="Times New Roman"/>
      <w:b/>
      <w:bCs/>
      <w:color w:val="000000"/>
      <w:kern w:val="28"/>
      <w:sz w:val="32"/>
      <w:szCs w:val="32"/>
    </w:rPr>
  </w:style>
  <w:style w:type="character" w:customStyle="1" w:styleId="a4">
    <w:name w:val="批注文字 字符"/>
    <w:link w:val="a3"/>
    <w:uiPriority w:val="99"/>
    <w:qFormat/>
    <w:rsid w:val="004F5315"/>
    <w:rPr>
      <w:rFonts w:ascii="Calibri" w:eastAsia="宋体" w:hAnsi="Calibri" w:cs="宋体"/>
      <w:szCs w:val="24"/>
    </w:rPr>
  </w:style>
  <w:style w:type="character" w:customStyle="1" w:styleId="af4">
    <w:name w:val="页脚 字符"/>
    <w:uiPriority w:val="99"/>
    <w:qFormat/>
    <w:rsid w:val="004F5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ib.gsau.edu.cn/system/_content/download.jsp?urltype=news.DownloadAttachUrl&amp;owner=1059536413&amp;wbfileid=2317046" TargetMode="Externa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1830E0-E9F4-4812-83AE-035D1A676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40</Pages>
  <Words>2488</Words>
  <Characters>14188</Characters>
  <Application>Microsoft Office Word</Application>
  <DocSecurity>0</DocSecurity>
  <Lines>118</Lines>
  <Paragraphs>33</Paragraphs>
  <ScaleCrop>false</ScaleCrop>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Rui</cp:lastModifiedBy>
  <cp:revision>49</cp:revision>
  <cp:lastPrinted>2024-09-18T03:08:00Z</cp:lastPrinted>
  <dcterms:created xsi:type="dcterms:W3CDTF">2025-03-22T03:59:00Z</dcterms:created>
  <dcterms:modified xsi:type="dcterms:W3CDTF">2025-04-03T08:56:00Z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5FF3300ED3984F4B956307A99C3A3AE8_13</vt:lpwstr>
  </property>
  <property fmtid="{D5CDD505-2E9C-101B-9397-08002B2CF9AE}" pid="4" name="KSOTemplateDocerSaveRecord">
    <vt:lpwstr>eyJoZGlkIjoiNDRkOTc4NzUyODVhY2ZmMWI0MDJhNTljNDkzNmU5MWMiLCJ1c2VySWQiOiI0MzI3NTUxNTEifQ==</vt:lpwstr>
  </property>
</Properties>
</file>